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06" w:rsidRPr="00303CDD" w:rsidRDefault="002D0106" w:rsidP="002D0106">
      <w:pPr>
        <w:pStyle w:val="Title"/>
        <w:rPr>
          <w:rFonts w:asciiTheme="minorHAnsi" w:hAnsiTheme="minorHAnsi" w:cs="Arial"/>
          <w:color w:val="4F81BD" w:themeColor="accent1"/>
          <w:szCs w:val="22"/>
        </w:rPr>
      </w:pPr>
      <w:r w:rsidRPr="00303CDD">
        <w:rPr>
          <w:rFonts w:asciiTheme="minorHAnsi" w:hAnsiTheme="minorHAnsi" w:cs="Arial"/>
          <w:color w:val="4F81BD" w:themeColor="accent1"/>
          <w:szCs w:val="22"/>
        </w:rPr>
        <w:t xml:space="preserve">18. TJEDAN MOZGA U HRVATSKOJ </w:t>
      </w:r>
    </w:p>
    <w:p w:rsidR="002D0106" w:rsidRPr="00303CDD" w:rsidRDefault="002D0106" w:rsidP="002D0106">
      <w:pPr>
        <w:pStyle w:val="Title"/>
        <w:rPr>
          <w:rFonts w:asciiTheme="minorHAnsi" w:hAnsiTheme="minorHAnsi" w:cs="Arial"/>
          <w:color w:val="4F81BD" w:themeColor="accent1"/>
          <w:szCs w:val="22"/>
        </w:rPr>
      </w:pPr>
      <w:r w:rsidRPr="00303CDD">
        <w:rPr>
          <w:rFonts w:asciiTheme="minorHAnsi" w:hAnsiTheme="minorHAnsi" w:cs="Arial"/>
          <w:color w:val="4F81BD" w:themeColor="accent1"/>
          <w:szCs w:val="22"/>
        </w:rPr>
        <w:t>(BRAIN AWARENESS WEEK)</w:t>
      </w:r>
    </w:p>
    <w:p w:rsidR="002D0106" w:rsidRPr="00303CDD" w:rsidRDefault="002D0106" w:rsidP="002D0106">
      <w:pPr>
        <w:jc w:val="center"/>
        <w:rPr>
          <w:rFonts w:asciiTheme="minorHAnsi" w:hAnsiTheme="minorHAnsi" w:cs="Arial"/>
          <w:b/>
          <w:color w:val="4F81BD" w:themeColor="accent1"/>
          <w:sz w:val="22"/>
          <w:szCs w:val="22"/>
          <w:lang w:val="hr-HR"/>
        </w:rPr>
      </w:pPr>
      <w:r w:rsidRPr="00303CDD">
        <w:rPr>
          <w:rFonts w:asciiTheme="minorHAnsi" w:hAnsiTheme="minorHAnsi" w:cs="Arial"/>
          <w:b/>
          <w:color w:val="4F81BD" w:themeColor="accent1"/>
          <w:sz w:val="22"/>
          <w:szCs w:val="22"/>
          <w:lang w:val="hr-HR"/>
        </w:rPr>
        <w:t>11. – 17. ožujka 2019.</w:t>
      </w:r>
    </w:p>
    <w:p w:rsidR="002D0106" w:rsidRPr="00303CDD" w:rsidRDefault="002D0106" w:rsidP="002D0106">
      <w:pPr>
        <w:ind w:firstLine="360"/>
        <w:jc w:val="center"/>
        <w:rPr>
          <w:rFonts w:asciiTheme="minorHAnsi" w:hAnsiTheme="minorHAnsi" w:cs="Arial"/>
          <w:b/>
          <w:color w:val="4F81BD" w:themeColor="accent1"/>
          <w:sz w:val="22"/>
          <w:szCs w:val="22"/>
          <w:lang w:val="hr-HR"/>
        </w:rPr>
      </w:pPr>
    </w:p>
    <w:p w:rsidR="002D0106" w:rsidRPr="00303CDD" w:rsidRDefault="002D0106" w:rsidP="002D0106">
      <w:pPr>
        <w:ind w:firstLine="360"/>
        <w:jc w:val="both"/>
        <w:rPr>
          <w:rFonts w:asciiTheme="minorHAnsi" w:hAnsiTheme="minorHAnsi"/>
          <w:sz w:val="22"/>
          <w:szCs w:val="22"/>
          <w:lang w:val="hr-HR"/>
        </w:rPr>
      </w:pPr>
      <w:r w:rsidRPr="00303CDD">
        <w:rPr>
          <w:rFonts w:asciiTheme="minorHAnsi" w:hAnsiTheme="minorHAnsi" w:cs="Arial"/>
          <w:sz w:val="22"/>
          <w:szCs w:val="22"/>
          <w:lang w:val="hr-HR"/>
        </w:rPr>
        <w:t xml:space="preserve">Ovogodišnji 18. Tjedan moga u Hrvatskoj je dio svjetske akcije koju je potaknula Dana </w:t>
      </w:r>
      <w:proofErr w:type="spellStart"/>
      <w:r w:rsidRPr="00303CDD">
        <w:rPr>
          <w:rFonts w:asciiTheme="minorHAnsi" w:hAnsiTheme="minorHAnsi" w:cs="Arial"/>
          <w:sz w:val="22"/>
          <w:szCs w:val="22"/>
          <w:lang w:val="hr-HR"/>
        </w:rPr>
        <w:t>Alliance</w:t>
      </w:r>
      <w:proofErr w:type="spellEnd"/>
      <w:r w:rsidRPr="00303CDD">
        <w:rPr>
          <w:rFonts w:asciiTheme="minorHAnsi" w:hAnsiTheme="minorHAnsi" w:cs="Arial"/>
          <w:sz w:val="22"/>
          <w:szCs w:val="22"/>
          <w:lang w:val="hr-HR"/>
        </w:rPr>
        <w:t xml:space="preserve"> for Brain </w:t>
      </w:r>
      <w:proofErr w:type="spellStart"/>
      <w:r w:rsidRPr="00303CDD">
        <w:rPr>
          <w:rFonts w:asciiTheme="minorHAnsi" w:hAnsiTheme="minorHAnsi" w:cs="Arial"/>
          <w:sz w:val="22"/>
          <w:szCs w:val="22"/>
          <w:lang w:val="hr-HR"/>
        </w:rPr>
        <w:t>Initiative</w:t>
      </w:r>
      <w:proofErr w:type="spellEnd"/>
      <w:r w:rsidRPr="00303CDD">
        <w:rPr>
          <w:rFonts w:asciiTheme="minorHAnsi" w:hAnsiTheme="minorHAnsi" w:cs="Arial"/>
          <w:sz w:val="22"/>
          <w:szCs w:val="22"/>
          <w:lang w:val="hr-HR"/>
        </w:rPr>
        <w:t xml:space="preserve"> s ciljem promocije znanja o mozgu i bolestima mozga. Organizacijom Tjedna mozga Hrvatsko društvo za neuroznanost i </w:t>
      </w:r>
      <w:r w:rsidRPr="00303CDD">
        <w:rPr>
          <w:rFonts w:asciiTheme="minorHAnsi" w:hAnsiTheme="minorHAnsi"/>
          <w:sz w:val="22"/>
          <w:szCs w:val="22"/>
          <w:lang w:val="hr-HR"/>
        </w:rPr>
        <w:t xml:space="preserve">Hrvatski institut za istraživanje mozga Medicinskog fakulteta Sveučilišta u Zagrebu ispunjavaju svoju misiju u našoj sredini. </w:t>
      </w:r>
    </w:p>
    <w:p w:rsidR="002D0106" w:rsidRPr="00303CDD" w:rsidRDefault="002D0106" w:rsidP="002D0106">
      <w:pPr>
        <w:ind w:firstLine="360"/>
        <w:jc w:val="both"/>
        <w:rPr>
          <w:rFonts w:asciiTheme="minorHAnsi" w:hAnsiTheme="minorHAnsi"/>
          <w:sz w:val="22"/>
          <w:szCs w:val="22"/>
          <w:lang w:val="hr-HR"/>
        </w:rPr>
      </w:pPr>
      <w:r w:rsidRPr="00303CDD">
        <w:rPr>
          <w:rFonts w:asciiTheme="minorHAnsi" w:hAnsiTheme="minorHAnsi"/>
          <w:sz w:val="22"/>
          <w:szCs w:val="22"/>
          <w:lang w:val="hr-HR"/>
        </w:rPr>
        <w:t>Aktivnosti vezane uz Tjedan mozga u svijetu svake su godine sve intenzivnije, obzirom na to da je istraživanje mozga jedan od trajnih prioriteta istraživanja u razvijenim državama svijeta. Treba</w:t>
      </w:r>
      <w:r w:rsidR="00D55932" w:rsidRPr="00303CDD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03CDD">
        <w:rPr>
          <w:rFonts w:asciiTheme="minorHAnsi" w:hAnsiTheme="minorHAnsi"/>
          <w:sz w:val="22"/>
          <w:szCs w:val="22"/>
          <w:lang w:val="hr-HR"/>
        </w:rPr>
        <w:t xml:space="preserve">istaknuti EU </w:t>
      </w:r>
      <w:proofErr w:type="spellStart"/>
      <w:r w:rsidRPr="00303CDD">
        <w:rPr>
          <w:rFonts w:asciiTheme="minorHAnsi" w:hAnsiTheme="minorHAnsi"/>
          <w:sz w:val="22"/>
          <w:szCs w:val="22"/>
          <w:lang w:val="hr-HR"/>
        </w:rPr>
        <w:t>Horizon</w:t>
      </w:r>
      <w:proofErr w:type="spellEnd"/>
      <w:r w:rsidRPr="00303CDD">
        <w:rPr>
          <w:rFonts w:asciiTheme="minorHAnsi" w:hAnsiTheme="minorHAnsi"/>
          <w:sz w:val="22"/>
          <w:szCs w:val="22"/>
          <w:lang w:val="hr-HR"/>
        </w:rPr>
        <w:t xml:space="preserve"> 2014-2020 i BRAIN 2025 u SAD-u. </w:t>
      </w:r>
    </w:p>
    <w:p w:rsidR="002D0106" w:rsidRPr="00303CDD" w:rsidRDefault="002D0106" w:rsidP="002D0106">
      <w:pPr>
        <w:ind w:firstLine="360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303CDD">
        <w:rPr>
          <w:rFonts w:asciiTheme="minorHAnsi" w:hAnsiTheme="minorHAnsi"/>
          <w:sz w:val="22"/>
          <w:szCs w:val="22"/>
          <w:lang w:val="hr-HR"/>
        </w:rPr>
        <w:t xml:space="preserve">Temeljne postavke zanimanja za spoznaje o mozgu </w:t>
      </w:r>
      <w:r w:rsidRPr="00303CDD">
        <w:rPr>
          <w:rFonts w:asciiTheme="minorHAnsi" w:hAnsiTheme="minorHAnsi" w:cs="Arial"/>
          <w:sz w:val="22"/>
          <w:szCs w:val="22"/>
          <w:lang w:val="hr-HR"/>
        </w:rPr>
        <w:t>iste su kao i prijašnjih godina:</w:t>
      </w:r>
    </w:p>
    <w:p w:rsidR="002D0106" w:rsidRPr="0099303E" w:rsidRDefault="002D0106" w:rsidP="002D0106">
      <w:pPr>
        <w:pStyle w:val="ListParagraph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99303E">
        <w:rPr>
          <w:rFonts w:asciiTheme="minorHAnsi" w:hAnsiTheme="minorHAnsi" w:cs="Arial"/>
          <w:sz w:val="22"/>
          <w:szCs w:val="22"/>
          <w:lang w:val="hr-HR"/>
        </w:rPr>
        <w:t xml:space="preserve">U EU se polazi od činjenice da više od  </w:t>
      </w:r>
      <w:r w:rsidRPr="0099303E">
        <w:rPr>
          <w:rFonts w:asciiTheme="minorHAnsi" w:hAnsiTheme="minorHAnsi" w:cs="Arial"/>
          <w:b/>
          <w:color w:val="4F81BD" w:themeColor="accent1"/>
          <w:sz w:val="22"/>
          <w:szCs w:val="22"/>
          <w:lang w:val="hr-HR"/>
        </w:rPr>
        <w:t>45% sveukupnih troškova i opterećenja u zdravstvenom sustavu EU čine bolesti mozga</w:t>
      </w:r>
      <w:r w:rsidRPr="0099303E">
        <w:rPr>
          <w:rFonts w:asciiTheme="minorHAnsi" w:hAnsiTheme="minorHAnsi" w:cs="Arial"/>
          <w:sz w:val="22"/>
          <w:szCs w:val="22"/>
          <w:lang w:val="hr-HR"/>
        </w:rPr>
        <w:t xml:space="preserve">. Nastojimo redovito upozoravati javnost na goleme troškove koje uzrokuju bolesti mozga. Utvrđeno je da je ukupni trošak od oko </w:t>
      </w:r>
      <w:r w:rsidRPr="0099303E">
        <w:rPr>
          <w:rFonts w:asciiTheme="minorHAnsi" w:hAnsiTheme="minorHAnsi" w:cs="Arial"/>
          <w:b/>
          <w:color w:val="4F81BD" w:themeColor="accent1"/>
          <w:sz w:val="22"/>
          <w:szCs w:val="22"/>
          <w:lang w:val="hr-HR"/>
        </w:rPr>
        <w:t>800 milijardi eura godišnje za bolesti mozga</w:t>
      </w:r>
      <w:r w:rsidRPr="0099303E">
        <w:rPr>
          <w:rFonts w:asciiTheme="minorHAnsi" w:hAnsiTheme="minorHAnsi" w:cs="Arial"/>
          <w:sz w:val="22"/>
          <w:szCs w:val="22"/>
          <w:lang w:val="hr-HR"/>
        </w:rPr>
        <w:t xml:space="preserve"> veći od troškova liječenja kardiovaskularnih i malignih bolesti zajedno, te da </w:t>
      </w:r>
      <w:r w:rsidRPr="0099303E">
        <w:rPr>
          <w:rFonts w:asciiTheme="minorHAnsi" w:hAnsiTheme="minorHAnsi" w:cs="Arial"/>
          <w:b/>
          <w:color w:val="4F81BD" w:themeColor="accent1"/>
          <w:sz w:val="22"/>
          <w:szCs w:val="22"/>
          <w:lang w:val="hr-HR"/>
        </w:rPr>
        <w:t>179 milijuna stanovnika Europe pati od nekog poremećaja funkcija živčanog sustava (podaci FENS-a)</w:t>
      </w:r>
      <w:r w:rsidRPr="0099303E">
        <w:rPr>
          <w:rFonts w:asciiTheme="minorHAnsi" w:hAnsiTheme="minorHAnsi" w:cs="Arial"/>
          <w:sz w:val="22"/>
          <w:szCs w:val="22"/>
          <w:lang w:val="hr-HR"/>
        </w:rPr>
        <w:t xml:space="preserve">. </w:t>
      </w:r>
    </w:p>
    <w:p w:rsidR="002D0106" w:rsidRPr="00303CDD" w:rsidRDefault="002D0106" w:rsidP="002D0106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99303E">
        <w:rPr>
          <w:rFonts w:asciiTheme="minorHAnsi" w:hAnsiTheme="minorHAnsi" w:cs="Arial"/>
          <w:sz w:val="22"/>
          <w:szCs w:val="22"/>
          <w:lang w:val="hr-HR"/>
        </w:rPr>
        <w:t xml:space="preserve">Nadalje, javnosti želimo približiti i potrebu približavanja temeljnih istraživanja kliničkoj primjeni i stvarnoj pomoći u postupku dijagnoze i liječenja duševnih i neuroloških bolesti i poremećaja. Takvim pristupom danas se bavi translacijska neuroznanost. </w:t>
      </w:r>
    </w:p>
    <w:p w:rsidR="002D0106" w:rsidRPr="00303CDD" w:rsidRDefault="002D0106" w:rsidP="002D0106">
      <w:pPr>
        <w:pStyle w:val="ListParagraph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303CDD">
        <w:rPr>
          <w:rFonts w:asciiTheme="minorHAnsi" w:hAnsiTheme="minorHAnsi" w:cs="Arial"/>
          <w:sz w:val="22"/>
          <w:szCs w:val="22"/>
          <w:lang w:val="hr-HR"/>
        </w:rPr>
        <w:t xml:space="preserve">Nemoguće je naći ijedno pitanje vezano uz funkcioniranje ljudskog društva koje ne bi zahtijevalo biološki utemeljeno znanje o ponašanju, odlučivanju i svijesti čovjeka, odnosima i komunikaciji među ljudima u društvu, kao i svojstvima funkcije mozga koje nas čine ljudima („New </w:t>
      </w:r>
      <w:proofErr w:type="spellStart"/>
      <w:r w:rsidRPr="00303CDD">
        <w:rPr>
          <w:rFonts w:asciiTheme="minorHAnsi" w:hAnsiTheme="minorHAnsi" w:cs="Arial"/>
          <w:sz w:val="22"/>
          <w:szCs w:val="22"/>
          <w:lang w:val="hr-HR"/>
        </w:rPr>
        <w:t>Scien</w:t>
      </w:r>
      <w:r w:rsidR="00297952" w:rsidRPr="00303CDD">
        <w:rPr>
          <w:rFonts w:asciiTheme="minorHAnsi" w:hAnsiTheme="minorHAnsi" w:cs="Arial"/>
          <w:sz w:val="22"/>
          <w:szCs w:val="22"/>
          <w:lang w:val="hr-HR"/>
        </w:rPr>
        <w:t>c</w:t>
      </w:r>
      <w:r w:rsidRPr="00303CDD">
        <w:rPr>
          <w:rFonts w:asciiTheme="minorHAnsi" w:hAnsiTheme="minorHAnsi" w:cs="Arial"/>
          <w:sz w:val="22"/>
          <w:szCs w:val="22"/>
          <w:lang w:val="hr-HR"/>
        </w:rPr>
        <w:t>e</w:t>
      </w:r>
      <w:proofErr w:type="spellEnd"/>
      <w:r w:rsidRPr="00303CDD">
        <w:rPr>
          <w:rFonts w:asciiTheme="minorHAnsi" w:hAnsiTheme="minorHAnsi" w:cs="Arial"/>
          <w:sz w:val="22"/>
          <w:szCs w:val="22"/>
          <w:lang w:val="hr-HR"/>
        </w:rPr>
        <w:t xml:space="preserve"> of Human Nature“).</w:t>
      </w:r>
    </w:p>
    <w:p w:rsidR="002D0106" w:rsidRPr="00303CDD" w:rsidRDefault="002D0106" w:rsidP="002D0106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303CDD">
        <w:rPr>
          <w:rFonts w:asciiTheme="minorHAnsi" w:hAnsiTheme="minorHAnsi" w:cs="Arial"/>
          <w:sz w:val="22"/>
          <w:szCs w:val="22"/>
          <w:lang w:val="hr-HR"/>
        </w:rPr>
        <w:t xml:space="preserve">Uz sve navedene razloge i veće zanimanje društva za znanje o mozgu treba istaknuti i najveće izazove  znanosti: odnos mozga i uma, te pitanje genetske i evolucijske osnove specifično ljudskih funkcija, kao što su govor, svijest o samom sebi i razumijevanje mišljenja drugih („teorija uma“). Rezultati znanstvenika sa Sveučilišta </w:t>
      </w:r>
      <w:proofErr w:type="spellStart"/>
      <w:r w:rsidRPr="00303CDD">
        <w:rPr>
          <w:rFonts w:asciiTheme="minorHAnsi" w:hAnsiTheme="minorHAnsi" w:cs="Arial"/>
          <w:sz w:val="22"/>
          <w:szCs w:val="22"/>
          <w:lang w:val="hr-HR"/>
        </w:rPr>
        <w:t>Yale</w:t>
      </w:r>
      <w:proofErr w:type="spellEnd"/>
      <w:r w:rsidRPr="00303CDD">
        <w:rPr>
          <w:rFonts w:asciiTheme="minorHAnsi" w:hAnsiTheme="minorHAnsi" w:cs="Arial"/>
          <w:sz w:val="22"/>
          <w:szCs w:val="22"/>
          <w:lang w:val="hr-HR"/>
        </w:rPr>
        <w:t xml:space="preserve"> govore da je 80% ukupnog ljudskog genoma povezano s ustrojstvom, funkcijom i razvitkom mozga. Oko 30% genoma je specifično za živčani sustav i među tim genima se krije moguća biološka šifra specifično ljudskih kognitivnih funkcija. Veliki etički izazov jest nova tehnologija uređivanja gena. </w:t>
      </w:r>
    </w:p>
    <w:p w:rsidR="002D0106" w:rsidRPr="00303CDD" w:rsidRDefault="002D0106" w:rsidP="002D0106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303CDD">
        <w:rPr>
          <w:rFonts w:asciiTheme="minorHAnsi" w:hAnsiTheme="minorHAnsi" w:cs="Arial"/>
          <w:sz w:val="22"/>
          <w:szCs w:val="22"/>
          <w:lang w:val="hr-HR"/>
        </w:rPr>
        <w:t xml:space="preserve">Dodatan izazov je predstavljanje novih područja neuroznanosti i istraživanja mozga: politička neuroznanost, neuroznanost donošenja odluka, </w:t>
      </w:r>
      <w:proofErr w:type="spellStart"/>
      <w:r w:rsidRPr="00303CDD">
        <w:rPr>
          <w:rFonts w:asciiTheme="minorHAnsi" w:hAnsiTheme="minorHAnsi" w:cs="Arial"/>
          <w:sz w:val="22"/>
          <w:szCs w:val="22"/>
          <w:lang w:val="hr-HR"/>
        </w:rPr>
        <w:t>neuromarketing</w:t>
      </w:r>
      <w:proofErr w:type="spellEnd"/>
      <w:r w:rsidRPr="00303CDD">
        <w:rPr>
          <w:rFonts w:asciiTheme="minorHAnsi" w:hAnsiTheme="minorHAnsi" w:cs="Arial"/>
          <w:sz w:val="22"/>
          <w:szCs w:val="22"/>
          <w:lang w:val="hr-HR"/>
        </w:rPr>
        <w:t xml:space="preserve"> </w:t>
      </w:r>
      <w:proofErr w:type="spellStart"/>
      <w:r w:rsidRPr="00303CDD">
        <w:rPr>
          <w:rFonts w:asciiTheme="minorHAnsi" w:hAnsiTheme="minorHAnsi" w:cs="Arial"/>
          <w:sz w:val="22"/>
          <w:szCs w:val="22"/>
          <w:lang w:val="hr-HR"/>
        </w:rPr>
        <w:t>itd</w:t>
      </w:r>
      <w:proofErr w:type="spellEnd"/>
      <w:r w:rsidRPr="00303CDD">
        <w:rPr>
          <w:rFonts w:asciiTheme="minorHAnsi" w:hAnsiTheme="minorHAnsi" w:cs="Arial"/>
          <w:sz w:val="22"/>
          <w:szCs w:val="22"/>
          <w:lang w:val="hr-HR"/>
        </w:rPr>
        <w:t xml:space="preserve">. </w:t>
      </w:r>
    </w:p>
    <w:p w:rsidR="002D0106" w:rsidRPr="00303CDD" w:rsidRDefault="002D0106" w:rsidP="002D0106">
      <w:pPr>
        <w:ind w:firstLine="360"/>
        <w:jc w:val="both"/>
        <w:rPr>
          <w:rFonts w:asciiTheme="minorHAnsi" w:hAnsiTheme="minorHAnsi" w:cs="Arial"/>
          <w:b/>
          <w:color w:val="365F91" w:themeColor="accent1" w:themeShade="BF"/>
          <w:sz w:val="22"/>
          <w:szCs w:val="22"/>
          <w:lang w:val="hr-HR"/>
        </w:rPr>
      </w:pPr>
    </w:p>
    <w:p w:rsidR="002D0106" w:rsidRPr="00303CDD" w:rsidRDefault="002D0106" w:rsidP="00303CDD">
      <w:pPr>
        <w:rPr>
          <w:rFonts w:asciiTheme="minorHAnsi" w:hAnsiTheme="minorHAnsi" w:cs="Arial"/>
          <w:sz w:val="22"/>
          <w:szCs w:val="22"/>
          <w:lang w:val="hr-HR"/>
        </w:rPr>
      </w:pPr>
      <w:r w:rsidRPr="00303CDD">
        <w:rPr>
          <w:rFonts w:asciiTheme="minorHAnsi" w:hAnsiTheme="minorHAnsi" w:cs="Arial"/>
          <w:b/>
          <w:color w:val="365F91" w:themeColor="accent1" w:themeShade="BF"/>
          <w:sz w:val="22"/>
          <w:szCs w:val="22"/>
          <w:lang w:val="hr-HR"/>
        </w:rPr>
        <w:t>Hrvatsko društvo za neuroznanost</w:t>
      </w:r>
      <w:r w:rsidRPr="00303CDD">
        <w:rPr>
          <w:rFonts w:asciiTheme="minorHAnsi" w:hAnsiTheme="minorHAnsi" w:cs="Arial"/>
          <w:sz w:val="22"/>
          <w:szCs w:val="22"/>
          <w:lang w:val="hr-HR"/>
        </w:rPr>
        <w:t xml:space="preserve"> izabralo je</w:t>
      </w:r>
      <w:r w:rsidR="00422C0D" w:rsidRPr="00303CDD">
        <w:rPr>
          <w:rFonts w:asciiTheme="minorHAnsi" w:hAnsiTheme="minorHAnsi" w:cs="Arial"/>
          <w:sz w:val="22"/>
          <w:szCs w:val="22"/>
          <w:lang w:val="hr-HR"/>
        </w:rPr>
        <w:t xml:space="preserve"> (uz izbor tema lokalnih organizatora iz područja neuroznanosti) </w:t>
      </w:r>
      <w:r w:rsidRPr="00303CDD">
        <w:rPr>
          <w:rFonts w:asciiTheme="minorHAnsi" w:hAnsiTheme="minorHAnsi" w:cs="Arial"/>
          <w:sz w:val="22"/>
          <w:szCs w:val="22"/>
          <w:lang w:val="hr-HR"/>
        </w:rPr>
        <w:t>novu zanimljivu temu za ovogodišnji Tjedan mozga</w:t>
      </w:r>
      <w:r w:rsidR="00F73B4E">
        <w:rPr>
          <w:rFonts w:asciiTheme="minorHAnsi" w:hAnsiTheme="minorHAnsi" w:cs="Arial"/>
          <w:sz w:val="22"/>
          <w:szCs w:val="22"/>
          <w:lang w:val="hr-HR"/>
        </w:rPr>
        <w:t>,</w:t>
      </w:r>
      <w:r w:rsidRPr="00303CDD">
        <w:rPr>
          <w:rFonts w:asciiTheme="minorHAnsi" w:hAnsiTheme="minorHAnsi" w:cs="Arial"/>
          <w:b/>
          <w:sz w:val="22"/>
          <w:szCs w:val="22"/>
          <w:lang w:val="hr-HR"/>
        </w:rPr>
        <w:t xml:space="preserve"> </w:t>
      </w:r>
      <w:r w:rsidRPr="00303CDD">
        <w:rPr>
          <w:rFonts w:asciiTheme="minorHAnsi" w:hAnsiTheme="minorHAnsi" w:cs="Arial"/>
          <w:sz w:val="22"/>
          <w:szCs w:val="22"/>
          <w:lang w:val="hr-HR"/>
        </w:rPr>
        <w:t>s ciljem nastavka dijaloga s javnošću o značajnim pitanjima iz istraživanja mozga:</w:t>
      </w:r>
    </w:p>
    <w:p w:rsidR="00BE3030" w:rsidRPr="00303CDD" w:rsidRDefault="00BE3030" w:rsidP="00422C0D">
      <w:pPr>
        <w:pStyle w:val="ListParagraph"/>
        <w:rPr>
          <w:rFonts w:asciiTheme="minorHAnsi" w:hAnsiTheme="minorHAnsi" w:cs="Arial"/>
          <w:sz w:val="22"/>
          <w:szCs w:val="22"/>
          <w:lang w:val="hr-HR"/>
        </w:rPr>
      </w:pPr>
    </w:p>
    <w:p w:rsidR="002D0106" w:rsidRDefault="00422C0D" w:rsidP="00F73B4E">
      <w:pPr>
        <w:pStyle w:val="ListParagraph"/>
        <w:ind w:left="2844" w:firstLine="696"/>
        <w:rPr>
          <w:rFonts w:asciiTheme="minorHAnsi" w:hAnsiTheme="minorHAnsi"/>
          <w:b/>
          <w:color w:val="1F497D" w:themeColor="text2"/>
          <w:sz w:val="22"/>
          <w:szCs w:val="22"/>
          <w:lang w:val="hr-HR"/>
        </w:rPr>
      </w:pPr>
      <w:r w:rsidRPr="00303CDD">
        <w:rPr>
          <w:rFonts w:asciiTheme="minorHAnsi" w:hAnsiTheme="minorHAnsi"/>
          <w:b/>
          <w:color w:val="1F497D" w:themeColor="text2"/>
          <w:sz w:val="22"/>
          <w:szCs w:val="22"/>
          <w:lang w:val="hr-HR"/>
        </w:rPr>
        <w:t>UČENJE I PAMĆENJE</w:t>
      </w:r>
    </w:p>
    <w:p w:rsidR="00303CDD" w:rsidRPr="00303CDD" w:rsidRDefault="00303CDD" w:rsidP="00303CDD">
      <w:pPr>
        <w:pStyle w:val="ListParagraph"/>
        <w:rPr>
          <w:rFonts w:asciiTheme="minorHAnsi" w:hAnsiTheme="minorHAnsi"/>
          <w:b/>
          <w:color w:val="1F497D" w:themeColor="text2"/>
          <w:sz w:val="22"/>
          <w:szCs w:val="22"/>
          <w:lang w:val="hr-HR"/>
        </w:rPr>
      </w:pPr>
    </w:p>
    <w:p w:rsidR="00480C06" w:rsidRPr="00303CDD" w:rsidRDefault="00366073" w:rsidP="00303CDD">
      <w:pPr>
        <w:ind w:firstLine="360"/>
        <w:rPr>
          <w:rFonts w:asciiTheme="minorHAnsi" w:hAnsiTheme="minorHAnsi"/>
          <w:sz w:val="22"/>
          <w:szCs w:val="22"/>
          <w:lang w:val="hr-HR"/>
        </w:rPr>
      </w:pPr>
      <w:r w:rsidRPr="00303CDD">
        <w:rPr>
          <w:rFonts w:asciiTheme="minorHAnsi" w:hAnsiTheme="minorHAnsi"/>
          <w:sz w:val="22"/>
          <w:szCs w:val="22"/>
          <w:lang w:val="hr-HR"/>
        </w:rPr>
        <w:t xml:space="preserve">Suvremena neuroznanost učenja i pamćenja tumači kako se pamćenje oblikuje, organizira, konsolidira i može prizvati. </w:t>
      </w:r>
      <w:r w:rsidR="00480C06" w:rsidRPr="00303CDD">
        <w:rPr>
          <w:rFonts w:asciiTheme="minorHAnsi" w:hAnsiTheme="minorHAnsi"/>
          <w:sz w:val="22"/>
          <w:szCs w:val="22"/>
          <w:lang w:val="hr-HR"/>
        </w:rPr>
        <w:t xml:space="preserve">Istraživanje neurobiološke osnove </w:t>
      </w:r>
      <w:r w:rsidR="00EA453D" w:rsidRPr="00303CDD">
        <w:rPr>
          <w:rFonts w:asciiTheme="minorHAnsi" w:hAnsiTheme="minorHAnsi"/>
          <w:sz w:val="22"/>
          <w:szCs w:val="22"/>
          <w:lang w:val="hr-HR"/>
        </w:rPr>
        <w:t xml:space="preserve">različitih </w:t>
      </w:r>
      <w:r w:rsidR="00480C06" w:rsidRPr="00303CDD">
        <w:rPr>
          <w:rFonts w:asciiTheme="minorHAnsi" w:hAnsiTheme="minorHAnsi"/>
          <w:sz w:val="22"/>
          <w:szCs w:val="22"/>
          <w:lang w:val="hr-HR"/>
        </w:rPr>
        <w:t>oblika pamćenja zahtijeva multidisciplinarni pristup na više razina: od sinaptičko-molekularne i stanične</w:t>
      </w:r>
      <w:r w:rsidR="00EA453D" w:rsidRPr="00303CDD">
        <w:rPr>
          <w:rFonts w:asciiTheme="minorHAnsi" w:hAnsiTheme="minorHAnsi"/>
          <w:sz w:val="22"/>
          <w:szCs w:val="22"/>
          <w:lang w:val="hr-HR"/>
        </w:rPr>
        <w:t>,</w:t>
      </w:r>
      <w:r w:rsidR="00480C06" w:rsidRPr="00303CDD">
        <w:rPr>
          <w:rFonts w:asciiTheme="minorHAnsi" w:hAnsiTheme="minorHAnsi"/>
          <w:sz w:val="22"/>
          <w:szCs w:val="22"/>
          <w:lang w:val="hr-HR"/>
        </w:rPr>
        <w:t xml:space="preserve"> do neuronskih mreža i pojedinih specijaliziranih </w:t>
      </w:r>
      <w:proofErr w:type="spellStart"/>
      <w:r w:rsidR="00480C06" w:rsidRPr="00303CDD">
        <w:rPr>
          <w:rFonts w:asciiTheme="minorHAnsi" w:hAnsiTheme="minorHAnsi"/>
          <w:sz w:val="22"/>
          <w:szCs w:val="22"/>
          <w:lang w:val="hr-HR"/>
        </w:rPr>
        <w:t>kortikalnih</w:t>
      </w:r>
      <w:proofErr w:type="spellEnd"/>
      <w:r w:rsidR="00480C06" w:rsidRPr="00303CDD">
        <w:rPr>
          <w:rFonts w:asciiTheme="minorHAnsi" w:hAnsiTheme="minorHAnsi"/>
          <w:sz w:val="22"/>
          <w:szCs w:val="22"/>
          <w:lang w:val="hr-HR"/>
        </w:rPr>
        <w:t xml:space="preserve"> neuronskih krugova u kognitivnom, socijalnom, emocionalnom i egzekutivnom području velikog mozga. Osim korteksa, u oblikovanju i konsolidaciji pamćenja sudjeluju i </w:t>
      </w:r>
      <w:proofErr w:type="spellStart"/>
      <w:r w:rsidR="00480C06" w:rsidRPr="00303CDD">
        <w:rPr>
          <w:rFonts w:asciiTheme="minorHAnsi" w:hAnsiTheme="minorHAnsi"/>
          <w:sz w:val="22"/>
          <w:szCs w:val="22"/>
          <w:lang w:val="hr-HR"/>
        </w:rPr>
        <w:t>subkortikalne</w:t>
      </w:r>
      <w:proofErr w:type="spellEnd"/>
      <w:r w:rsidR="00480C06" w:rsidRPr="00303CDD">
        <w:rPr>
          <w:rFonts w:asciiTheme="minorHAnsi" w:hAnsiTheme="minorHAnsi"/>
          <w:sz w:val="22"/>
          <w:szCs w:val="22"/>
          <w:lang w:val="hr-HR"/>
        </w:rPr>
        <w:t xml:space="preserve"> jezgre, </w:t>
      </w:r>
      <w:r w:rsidR="0099303E">
        <w:rPr>
          <w:rFonts w:asciiTheme="minorHAnsi" w:hAnsiTheme="minorHAnsi"/>
          <w:sz w:val="22"/>
          <w:szCs w:val="22"/>
          <w:lang w:val="hr-HR"/>
        </w:rPr>
        <w:t>me</w:t>
      </w:r>
      <w:r w:rsidR="00EA453D" w:rsidRPr="00303CDD">
        <w:rPr>
          <w:rFonts w:asciiTheme="minorHAnsi" w:hAnsiTheme="minorHAnsi"/>
          <w:sz w:val="22"/>
          <w:szCs w:val="22"/>
          <w:lang w:val="hr-HR"/>
        </w:rPr>
        <w:t xml:space="preserve">đu kojima </w:t>
      </w:r>
      <w:r w:rsidR="00480C06" w:rsidRPr="00303CDD">
        <w:rPr>
          <w:rFonts w:asciiTheme="minorHAnsi" w:hAnsiTheme="minorHAnsi"/>
          <w:sz w:val="22"/>
          <w:szCs w:val="22"/>
          <w:lang w:val="hr-HR"/>
        </w:rPr>
        <w:t xml:space="preserve">se ističe </w:t>
      </w:r>
      <w:proofErr w:type="spellStart"/>
      <w:r w:rsidR="00480C06" w:rsidRPr="00303CDD">
        <w:rPr>
          <w:rFonts w:asciiTheme="minorHAnsi" w:hAnsiTheme="minorHAnsi"/>
          <w:sz w:val="22"/>
          <w:szCs w:val="22"/>
          <w:lang w:val="hr-HR"/>
        </w:rPr>
        <w:t>amigdala</w:t>
      </w:r>
      <w:proofErr w:type="spellEnd"/>
      <w:r w:rsidR="00480C06" w:rsidRPr="00303CDD">
        <w:rPr>
          <w:rFonts w:asciiTheme="minorHAnsi" w:hAnsiTheme="minorHAnsi"/>
          <w:sz w:val="22"/>
          <w:szCs w:val="22"/>
          <w:lang w:val="hr-HR"/>
        </w:rPr>
        <w:t xml:space="preserve"> kao bitan čimbenik emocionalne komponente epizodičke memorije. </w:t>
      </w:r>
      <w:proofErr w:type="spellStart"/>
      <w:r w:rsidR="00480C06" w:rsidRPr="00303CDD">
        <w:rPr>
          <w:rFonts w:asciiTheme="minorHAnsi" w:hAnsiTheme="minorHAnsi"/>
          <w:sz w:val="22"/>
          <w:szCs w:val="22"/>
          <w:lang w:val="hr-HR"/>
        </w:rPr>
        <w:t>Najistraženija</w:t>
      </w:r>
      <w:proofErr w:type="spellEnd"/>
      <w:r w:rsidR="00480C06" w:rsidRPr="00303CDD">
        <w:rPr>
          <w:rFonts w:asciiTheme="minorHAnsi" w:hAnsiTheme="minorHAnsi"/>
          <w:sz w:val="22"/>
          <w:szCs w:val="22"/>
          <w:lang w:val="hr-HR"/>
        </w:rPr>
        <w:t xml:space="preserve"> područja moždane kore su </w:t>
      </w:r>
      <w:proofErr w:type="spellStart"/>
      <w:r w:rsidR="00480C06" w:rsidRPr="00303CDD">
        <w:rPr>
          <w:rFonts w:asciiTheme="minorHAnsi" w:hAnsiTheme="minorHAnsi"/>
          <w:sz w:val="22"/>
          <w:szCs w:val="22"/>
          <w:lang w:val="hr-HR"/>
        </w:rPr>
        <w:t>hipokampus</w:t>
      </w:r>
      <w:proofErr w:type="spellEnd"/>
      <w:r w:rsidR="00480C06" w:rsidRPr="00303CDD">
        <w:rPr>
          <w:rFonts w:asciiTheme="minorHAnsi" w:hAnsiTheme="minorHAnsi"/>
          <w:sz w:val="22"/>
          <w:szCs w:val="22"/>
          <w:lang w:val="hr-HR"/>
        </w:rPr>
        <w:t xml:space="preserve">, koji omogućuje kodiranjem mjesta u prostoru i područja </w:t>
      </w:r>
      <w:proofErr w:type="spellStart"/>
      <w:r w:rsidR="00480C06" w:rsidRPr="00303CDD">
        <w:rPr>
          <w:rFonts w:asciiTheme="minorHAnsi" w:hAnsiTheme="minorHAnsi"/>
          <w:sz w:val="22"/>
          <w:szCs w:val="22"/>
          <w:lang w:val="hr-HR"/>
        </w:rPr>
        <w:t>parahipokampusa</w:t>
      </w:r>
      <w:proofErr w:type="spellEnd"/>
      <w:r w:rsidR="00EA453D" w:rsidRPr="00303CDD">
        <w:rPr>
          <w:rFonts w:asciiTheme="minorHAnsi" w:hAnsiTheme="minorHAnsi"/>
          <w:sz w:val="22"/>
          <w:szCs w:val="22"/>
          <w:lang w:val="hr-HR"/>
        </w:rPr>
        <w:t>,</w:t>
      </w:r>
      <w:r w:rsidR="00480C06" w:rsidRPr="00303CDD">
        <w:rPr>
          <w:rFonts w:asciiTheme="minorHAnsi" w:hAnsiTheme="minorHAnsi"/>
          <w:sz w:val="22"/>
          <w:szCs w:val="22"/>
          <w:lang w:val="hr-HR"/>
        </w:rPr>
        <w:t xml:space="preserve"> koja</w:t>
      </w:r>
      <w:r w:rsidR="00EA453D" w:rsidRPr="00303CDD">
        <w:rPr>
          <w:rFonts w:asciiTheme="minorHAnsi" w:hAnsiTheme="minorHAnsi"/>
          <w:sz w:val="22"/>
          <w:szCs w:val="22"/>
          <w:lang w:val="hr-HR"/>
        </w:rPr>
        <w:t xml:space="preserve"> omogućuju odgovore na pitanja bitna za pamćenje: </w:t>
      </w:r>
      <w:r w:rsidR="00480C06" w:rsidRPr="00303CDD">
        <w:rPr>
          <w:rFonts w:asciiTheme="minorHAnsi" w:hAnsiTheme="minorHAnsi"/>
          <w:sz w:val="22"/>
          <w:szCs w:val="22"/>
          <w:lang w:val="hr-HR"/>
        </w:rPr>
        <w:t xml:space="preserve">što? i gdje?. </w:t>
      </w:r>
    </w:p>
    <w:p w:rsidR="00B407FB" w:rsidRDefault="00480C06" w:rsidP="00F73B4E">
      <w:pPr>
        <w:ind w:firstLine="360"/>
        <w:rPr>
          <w:rFonts w:asciiTheme="minorHAnsi" w:hAnsiTheme="minorHAnsi"/>
          <w:sz w:val="22"/>
          <w:szCs w:val="22"/>
          <w:lang w:val="hr-HR"/>
        </w:rPr>
      </w:pPr>
      <w:r w:rsidRPr="00303CDD">
        <w:rPr>
          <w:rFonts w:asciiTheme="minorHAnsi" w:hAnsiTheme="minorHAnsi"/>
          <w:sz w:val="22"/>
          <w:szCs w:val="22"/>
          <w:lang w:val="hr-HR"/>
        </w:rPr>
        <w:t xml:space="preserve">Veza neuroznanosti i učenja intenzivno se proučava od 2009. godine, kada je uvedeno novo područje – </w:t>
      </w:r>
      <w:proofErr w:type="spellStart"/>
      <w:r w:rsidRPr="00303CDD">
        <w:rPr>
          <w:rFonts w:asciiTheme="minorHAnsi" w:hAnsiTheme="minorHAnsi"/>
          <w:sz w:val="22"/>
          <w:szCs w:val="22"/>
          <w:lang w:val="hr-HR"/>
        </w:rPr>
        <w:t>neuroedukacija</w:t>
      </w:r>
      <w:proofErr w:type="spellEnd"/>
      <w:r w:rsidRPr="00303CDD">
        <w:rPr>
          <w:rFonts w:asciiTheme="minorHAnsi" w:hAnsiTheme="minorHAnsi"/>
          <w:sz w:val="22"/>
          <w:szCs w:val="22"/>
          <w:lang w:val="hr-HR"/>
        </w:rPr>
        <w:t xml:space="preserve"> ili neuroznanost obrazovanja.</w:t>
      </w:r>
      <w:r w:rsidR="00D55932" w:rsidRPr="00303CDD">
        <w:rPr>
          <w:rFonts w:asciiTheme="minorHAnsi" w:hAnsiTheme="minorHAnsi"/>
          <w:sz w:val="22"/>
          <w:szCs w:val="22"/>
          <w:lang w:val="hr-HR"/>
        </w:rPr>
        <w:t xml:space="preserve"> Uveden je novi pojam </w:t>
      </w:r>
      <w:r w:rsidR="00A6792C" w:rsidRPr="00303CDD">
        <w:rPr>
          <w:rFonts w:asciiTheme="minorHAnsi" w:hAnsiTheme="minorHAnsi"/>
          <w:sz w:val="22"/>
          <w:szCs w:val="22"/>
          <w:lang w:val="hr-HR"/>
        </w:rPr>
        <w:t xml:space="preserve">- </w:t>
      </w:r>
      <w:r w:rsidR="00D55932" w:rsidRPr="00303CDD">
        <w:rPr>
          <w:rFonts w:asciiTheme="minorHAnsi" w:hAnsiTheme="minorHAnsi"/>
          <w:sz w:val="22"/>
          <w:szCs w:val="22"/>
          <w:lang w:val="hr-HR"/>
        </w:rPr>
        <w:t xml:space="preserve">„new </w:t>
      </w:r>
      <w:proofErr w:type="spellStart"/>
      <w:r w:rsidR="00D55932" w:rsidRPr="00303CDD">
        <w:rPr>
          <w:rFonts w:asciiTheme="minorHAnsi" w:hAnsiTheme="minorHAnsi"/>
          <w:sz w:val="22"/>
          <w:szCs w:val="22"/>
          <w:lang w:val="hr-HR"/>
        </w:rPr>
        <w:t>science</w:t>
      </w:r>
      <w:proofErr w:type="spellEnd"/>
      <w:r w:rsidR="00D55932" w:rsidRPr="00303CDD">
        <w:rPr>
          <w:rFonts w:asciiTheme="minorHAnsi" w:hAnsiTheme="minorHAnsi"/>
          <w:sz w:val="22"/>
          <w:szCs w:val="22"/>
          <w:lang w:val="hr-HR"/>
        </w:rPr>
        <w:t xml:space="preserve"> of </w:t>
      </w:r>
      <w:proofErr w:type="spellStart"/>
      <w:r w:rsidR="00D55932" w:rsidRPr="00303CDD">
        <w:rPr>
          <w:rFonts w:asciiTheme="minorHAnsi" w:hAnsiTheme="minorHAnsi"/>
          <w:sz w:val="22"/>
          <w:szCs w:val="22"/>
          <w:lang w:val="hr-HR"/>
        </w:rPr>
        <w:lastRenderedPageBreak/>
        <w:t>learning</w:t>
      </w:r>
      <w:proofErr w:type="spellEnd"/>
      <w:r w:rsidR="00D55932" w:rsidRPr="00303CDD">
        <w:rPr>
          <w:rFonts w:asciiTheme="minorHAnsi" w:hAnsiTheme="minorHAnsi"/>
          <w:sz w:val="22"/>
          <w:szCs w:val="22"/>
          <w:lang w:val="hr-HR"/>
        </w:rPr>
        <w:t xml:space="preserve">“. </w:t>
      </w:r>
      <w:r w:rsidRPr="00303CDD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99303E">
        <w:rPr>
          <w:rFonts w:asciiTheme="minorHAnsi" w:hAnsiTheme="minorHAnsi"/>
          <w:sz w:val="22"/>
          <w:szCs w:val="22"/>
          <w:lang w:val="hr-HR"/>
        </w:rPr>
        <w:t>P</w:t>
      </w:r>
      <w:r w:rsidR="00D55932" w:rsidRPr="00303CDD">
        <w:rPr>
          <w:rFonts w:asciiTheme="minorHAnsi" w:hAnsiTheme="minorHAnsi"/>
          <w:sz w:val="22"/>
          <w:szCs w:val="22"/>
          <w:lang w:val="hr-HR"/>
        </w:rPr>
        <w:t xml:space="preserve">ostoje tri načina gledanja: </w:t>
      </w:r>
      <w:proofErr w:type="spellStart"/>
      <w:r w:rsidR="00D55932" w:rsidRPr="00303CDD">
        <w:rPr>
          <w:rFonts w:asciiTheme="minorHAnsi" w:hAnsiTheme="minorHAnsi"/>
          <w:sz w:val="22"/>
          <w:szCs w:val="22"/>
          <w:lang w:val="hr-HR"/>
        </w:rPr>
        <w:t>n</w:t>
      </w:r>
      <w:r w:rsidRPr="00303CDD">
        <w:rPr>
          <w:rFonts w:asciiTheme="minorHAnsi" w:hAnsiTheme="minorHAnsi"/>
          <w:sz w:val="22"/>
          <w:szCs w:val="22"/>
          <w:lang w:val="hr-HR"/>
        </w:rPr>
        <w:t>euroznanstveni</w:t>
      </w:r>
      <w:proofErr w:type="spellEnd"/>
      <w:r w:rsidRPr="00303CDD">
        <w:rPr>
          <w:rFonts w:asciiTheme="minorHAnsi" w:hAnsiTheme="minorHAnsi"/>
          <w:sz w:val="22"/>
          <w:szCs w:val="22"/>
          <w:lang w:val="hr-HR"/>
        </w:rPr>
        <w:t>,</w:t>
      </w:r>
      <w:r w:rsidR="00D55932" w:rsidRPr="00303CDD">
        <w:rPr>
          <w:rFonts w:asciiTheme="minorHAnsi" w:hAnsiTheme="minorHAnsi"/>
          <w:sz w:val="22"/>
          <w:szCs w:val="22"/>
          <w:lang w:val="hr-HR"/>
        </w:rPr>
        <w:t xml:space="preserve"> obrazovni i</w:t>
      </w:r>
      <w:r w:rsidR="00A6792C" w:rsidRPr="00303CDD">
        <w:rPr>
          <w:rFonts w:asciiTheme="minorHAnsi" w:hAnsiTheme="minorHAnsi"/>
          <w:sz w:val="22"/>
          <w:szCs w:val="22"/>
          <w:lang w:val="hr-HR"/>
        </w:rPr>
        <w:t>,</w:t>
      </w:r>
      <w:r w:rsidR="00D55932" w:rsidRPr="00303CDD">
        <w:rPr>
          <w:rFonts w:asciiTheme="minorHAnsi" w:hAnsiTheme="minorHAnsi"/>
          <w:sz w:val="22"/>
          <w:szCs w:val="22"/>
          <w:lang w:val="hr-HR"/>
        </w:rPr>
        <w:t xml:space="preserve"> posebno zanimljivo</w:t>
      </w:r>
      <w:r w:rsidR="00A6792C" w:rsidRPr="00303CDD">
        <w:rPr>
          <w:rFonts w:asciiTheme="minorHAnsi" w:hAnsiTheme="minorHAnsi"/>
          <w:sz w:val="22"/>
          <w:szCs w:val="22"/>
          <w:lang w:val="hr-HR"/>
        </w:rPr>
        <w:t xml:space="preserve">, </w:t>
      </w:r>
      <w:r w:rsidR="00D55932" w:rsidRPr="00303CDD">
        <w:rPr>
          <w:rFonts w:asciiTheme="minorHAnsi" w:hAnsiTheme="minorHAnsi"/>
          <w:sz w:val="22"/>
          <w:szCs w:val="22"/>
          <w:lang w:val="hr-HR"/>
        </w:rPr>
        <w:t xml:space="preserve"> umjetničko obrazovanje. </w:t>
      </w:r>
      <w:r w:rsidR="0099303E">
        <w:rPr>
          <w:rFonts w:asciiTheme="minorHAnsi" w:hAnsiTheme="minorHAnsi"/>
          <w:sz w:val="22"/>
          <w:szCs w:val="22"/>
          <w:lang w:val="hr-HR"/>
        </w:rPr>
        <w:t>Neuroznanost</w:t>
      </w:r>
      <w:r w:rsidR="00B407FB">
        <w:rPr>
          <w:rFonts w:asciiTheme="minorHAnsi" w:hAnsiTheme="minorHAnsi"/>
          <w:sz w:val="22"/>
          <w:szCs w:val="22"/>
          <w:lang w:val="hr-HR"/>
        </w:rPr>
        <w:t xml:space="preserve"> već danas može dati neke preporuke za sustav obrazovanja. </w:t>
      </w:r>
    </w:p>
    <w:p w:rsidR="00366073" w:rsidRPr="00303CDD" w:rsidRDefault="006C7065" w:rsidP="00F73B4E">
      <w:pPr>
        <w:ind w:firstLine="360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Prvo, </w:t>
      </w:r>
      <w:r w:rsidR="00D55932" w:rsidRPr="00303CDD">
        <w:rPr>
          <w:rFonts w:asciiTheme="minorHAnsi" w:hAnsiTheme="minorHAnsi"/>
          <w:sz w:val="22"/>
          <w:szCs w:val="22"/>
          <w:lang w:val="hr-HR"/>
        </w:rPr>
        <w:t xml:space="preserve">nužno </w:t>
      </w:r>
      <w:r>
        <w:rPr>
          <w:rFonts w:asciiTheme="minorHAnsi" w:hAnsiTheme="minorHAnsi"/>
          <w:sz w:val="22"/>
          <w:szCs w:val="22"/>
          <w:lang w:val="hr-HR"/>
        </w:rPr>
        <w:t xml:space="preserve">je </w:t>
      </w:r>
      <w:r w:rsidR="00D55932" w:rsidRPr="00303CDD">
        <w:rPr>
          <w:rFonts w:asciiTheme="minorHAnsi" w:hAnsiTheme="minorHAnsi"/>
          <w:sz w:val="22"/>
          <w:szCs w:val="22"/>
          <w:lang w:val="hr-HR"/>
        </w:rPr>
        <w:t xml:space="preserve">poštivanje preporuke Svjetske zdravstvene organizacije koja je započela borbu protiv </w:t>
      </w:r>
      <w:proofErr w:type="spellStart"/>
      <w:r w:rsidR="00D55932" w:rsidRPr="00303CDD">
        <w:rPr>
          <w:rFonts w:asciiTheme="minorHAnsi" w:hAnsiTheme="minorHAnsi"/>
          <w:sz w:val="22"/>
          <w:szCs w:val="22"/>
          <w:lang w:val="hr-HR"/>
        </w:rPr>
        <w:t>tzv</w:t>
      </w:r>
      <w:proofErr w:type="spellEnd"/>
      <w:r w:rsidR="00D55932" w:rsidRPr="00303CDD">
        <w:rPr>
          <w:rFonts w:asciiTheme="minorHAnsi" w:hAnsiTheme="minorHAnsi"/>
          <w:sz w:val="22"/>
          <w:szCs w:val="22"/>
          <w:lang w:val="hr-HR"/>
        </w:rPr>
        <w:t>. epidemije neaktivnosti („</w:t>
      </w:r>
      <w:proofErr w:type="spellStart"/>
      <w:r w:rsidR="00D55932" w:rsidRPr="00303CDD">
        <w:rPr>
          <w:rFonts w:asciiTheme="minorHAnsi" w:hAnsiTheme="minorHAnsi"/>
          <w:sz w:val="22"/>
          <w:szCs w:val="22"/>
          <w:lang w:val="hr-HR"/>
        </w:rPr>
        <w:t>Inactivity</w:t>
      </w:r>
      <w:proofErr w:type="spellEnd"/>
      <w:r w:rsidR="00D55932" w:rsidRPr="00303CDD">
        <w:rPr>
          <w:rFonts w:asciiTheme="minorHAnsi" w:hAnsiTheme="minorHAnsi"/>
          <w:sz w:val="22"/>
          <w:szCs w:val="22"/>
          <w:lang w:val="hr-HR"/>
        </w:rPr>
        <w:t xml:space="preserve"> </w:t>
      </w:r>
      <w:proofErr w:type="spellStart"/>
      <w:r w:rsidR="00D55932" w:rsidRPr="00303CDD">
        <w:rPr>
          <w:rFonts w:asciiTheme="minorHAnsi" w:hAnsiTheme="minorHAnsi"/>
          <w:sz w:val="22"/>
          <w:szCs w:val="22"/>
          <w:lang w:val="hr-HR"/>
        </w:rPr>
        <w:t>epidemic</w:t>
      </w:r>
      <w:proofErr w:type="spellEnd"/>
      <w:r w:rsidR="00D55932" w:rsidRPr="00303CDD">
        <w:rPr>
          <w:rFonts w:asciiTheme="minorHAnsi" w:hAnsiTheme="minorHAnsi"/>
          <w:sz w:val="22"/>
          <w:szCs w:val="22"/>
          <w:lang w:val="hr-HR"/>
        </w:rPr>
        <w:t xml:space="preserve">“) i strogo preporučuje minimalno 60 minuta umjerene do snažne fizičke aktivnosti dnevno za djecu između 5 i 17 godina. Znanstvenici na </w:t>
      </w:r>
      <w:proofErr w:type="spellStart"/>
      <w:r w:rsidR="00D55932" w:rsidRPr="00303CDD">
        <w:rPr>
          <w:rFonts w:asciiTheme="minorHAnsi" w:hAnsiTheme="minorHAnsi"/>
          <w:sz w:val="22"/>
          <w:szCs w:val="22"/>
          <w:lang w:val="hr-HR"/>
        </w:rPr>
        <w:t>Oxfordu</w:t>
      </w:r>
      <w:proofErr w:type="spellEnd"/>
      <w:r w:rsidR="00D55932" w:rsidRPr="00303CDD">
        <w:rPr>
          <w:rFonts w:asciiTheme="minorHAnsi" w:hAnsiTheme="minorHAnsi"/>
          <w:sz w:val="22"/>
          <w:szCs w:val="22"/>
          <w:lang w:val="hr-HR"/>
        </w:rPr>
        <w:t xml:space="preserve"> su zamislili znanstveni projekt koji će pokazati stvarni učinak učenja uz pojačanu fizičku aktivnost: u 100 državnih škola ispitat će 15000</w:t>
      </w:r>
      <w:r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D55932" w:rsidRPr="00303CDD">
        <w:rPr>
          <w:rFonts w:asciiTheme="minorHAnsi" w:hAnsiTheme="minorHAnsi"/>
          <w:sz w:val="22"/>
          <w:szCs w:val="22"/>
          <w:lang w:val="hr-HR"/>
        </w:rPr>
        <w:t xml:space="preserve">učenika između 12 i 13 godina i usporedit će učinak fizičke aktivnosti na ishode znanja u matematici i drugim disciplinama. </w:t>
      </w:r>
    </w:p>
    <w:p w:rsidR="00A6792C" w:rsidRPr="00303CDD" w:rsidRDefault="00D55932" w:rsidP="00F73B4E">
      <w:pPr>
        <w:ind w:firstLine="360"/>
        <w:rPr>
          <w:rFonts w:asciiTheme="minorHAnsi" w:hAnsiTheme="minorHAnsi"/>
          <w:sz w:val="22"/>
          <w:szCs w:val="22"/>
          <w:lang w:val="hr-HR"/>
        </w:rPr>
      </w:pPr>
      <w:r w:rsidRPr="00303CDD">
        <w:rPr>
          <w:rFonts w:asciiTheme="minorHAnsi" w:hAnsiTheme="minorHAnsi"/>
          <w:sz w:val="22"/>
          <w:szCs w:val="22"/>
          <w:lang w:val="hr-HR"/>
        </w:rPr>
        <w:t>Druga preporuka je da mogućnost učenja ovisi o stupnju razvitka mozga dje</w:t>
      </w:r>
      <w:r w:rsidR="00A41699" w:rsidRPr="00303CDD">
        <w:rPr>
          <w:rFonts w:asciiTheme="minorHAnsi" w:hAnsiTheme="minorHAnsi"/>
          <w:sz w:val="22"/>
          <w:szCs w:val="22"/>
          <w:lang w:val="hr-HR"/>
        </w:rPr>
        <w:t>teta kao i plastičnosti sinapsi. Tu se ističe da najjednostavniji oblici učenja počinju već u novorođenačkoj dobi (prepoznavanje lica i imitacija). Mogućnost primjene bilo kakvog ekrana nije moguće prije 18 mjeseci starosti. Razumijevanje učenja i glavnih socijalnih odnosa nije moguće prije 4. godine, kada sazrijeva mogućnost razumijevanja mišljenja drugih. U tom razdoblju već je dosegnut maksimum broja sinapsi k</w:t>
      </w:r>
      <w:r w:rsidR="00A6792C" w:rsidRPr="00303CDD">
        <w:rPr>
          <w:rFonts w:asciiTheme="minorHAnsi" w:hAnsiTheme="minorHAnsi"/>
          <w:sz w:val="22"/>
          <w:szCs w:val="22"/>
          <w:lang w:val="hr-HR"/>
        </w:rPr>
        <w:t xml:space="preserve">oji su glavni čimbenici učenja. </w:t>
      </w:r>
      <w:r w:rsidR="00A41699" w:rsidRPr="00303CDD">
        <w:rPr>
          <w:rFonts w:asciiTheme="minorHAnsi" w:hAnsiTheme="minorHAnsi"/>
          <w:sz w:val="22"/>
          <w:szCs w:val="22"/>
          <w:lang w:val="hr-HR"/>
        </w:rPr>
        <w:t xml:space="preserve">Prije 6.godine nije moguće rješavanje zadataka u strateškom smislu. Nadalje karakteristično je za čovjeka da se razina broja sinapsi zadržava u povišenom broju </w:t>
      </w:r>
      <w:r w:rsidR="00BE3030" w:rsidRPr="00303CDD">
        <w:rPr>
          <w:rFonts w:asciiTheme="minorHAnsi" w:hAnsiTheme="minorHAnsi"/>
          <w:sz w:val="22"/>
          <w:szCs w:val="22"/>
          <w:lang w:val="hr-HR"/>
        </w:rPr>
        <w:t>sve do mlađe odrasle dobi, što je specifičnost mozga čovjeka</w:t>
      </w:r>
      <w:r w:rsidR="00A6792C" w:rsidRPr="00303CDD">
        <w:rPr>
          <w:rFonts w:asciiTheme="minorHAnsi" w:hAnsiTheme="minorHAnsi"/>
          <w:sz w:val="22"/>
          <w:szCs w:val="22"/>
          <w:lang w:val="hr-HR"/>
        </w:rPr>
        <w:t>.</w:t>
      </w:r>
    </w:p>
    <w:p w:rsidR="00BE3030" w:rsidRPr="00303CDD" w:rsidRDefault="00A6792C" w:rsidP="00F73B4E">
      <w:pPr>
        <w:ind w:firstLine="360"/>
        <w:rPr>
          <w:rFonts w:asciiTheme="minorHAnsi" w:hAnsiTheme="minorHAnsi"/>
          <w:sz w:val="22"/>
          <w:szCs w:val="22"/>
          <w:lang w:val="hr-HR"/>
        </w:rPr>
      </w:pPr>
      <w:r w:rsidRPr="00303CDD">
        <w:rPr>
          <w:rFonts w:asciiTheme="minorHAnsi" w:hAnsiTheme="minorHAnsi"/>
          <w:sz w:val="22"/>
          <w:szCs w:val="22"/>
          <w:lang w:val="hr-HR"/>
        </w:rPr>
        <w:t>Treće, č</w:t>
      </w:r>
      <w:r w:rsidR="00BE3030" w:rsidRPr="00303CDD">
        <w:rPr>
          <w:rFonts w:asciiTheme="minorHAnsi" w:hAnsiTheme="minorHAnsi"/>
          <w:sz w:val="22"/>
          <w:szCs w:val="22"/>
          <w:lang w:val="hr-HR"/>
        </w:rPr>
        <w:t xml:space="preserve">injenica da većina znanstvenika smatra da kapacitet dugoročnog pamćenja mozga nije ograničen (samo je broj unosa podataka preko kratkoročnih procesa pamćenja ograničen), predstavlja veliki izazov za sustav obrazovanja i školstva u potrazi za novim </w:t>
      </w:r>
      <w:r w:rsidRPr="00303CDD">
        <w:rPr>
          <w:rFonts w:asciiTheme="minorHAnsi" w:hAnsiTheme="minorHAnsi"/>
          <w:sz w:val="22"/>
          <w:szCs w:val="22"/>
          <w:lang w:val="hr-HR"/>
        </w:rPr>
        <w:t xml:space="preserve">(boljim?) </w:t>
      </w:r>
      <w:r w:rsidR="00BE3030" w:rsidRPr="00303CDD">
        <w:rPr>
          <w:rFonts w:asciiTheme="minorHAnsi" w:hAnsiTheme="minorHAnsi"/>
          <w:sz w:val="22"/>
          <w:szCs w:val="22"/>
          <w:lang w:val="hr-HR"/>
        </w:rPr>
        <w:t>metodama učenja, posebno uz pomoć računala, boljim razumijevanjem emocionalnih odnosa</w:t>
      </w:r>
      <w:r w:rsidRPr="00303CDD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C7065">
        <w:rPr>
          <w:rFonts w:asciiTheme="minorHAnsi" w:hAnsiTheme="minorHAnsi"/>
          <w:sz w:val="22"/>
          <w:szCs w:val="22"/>
          <w:lang w:val="hr-HR"/>
        </w:rPr>
        <w:t xml:space="preserve">i uloge </w:t>
      </w:r>
      <w:r w:rsidRPr="00303CDD">
        <w:rPr>
          <w:rFonts w:asciiTheme="minorHAnsi" w:hAnsiTheme="minorHAnsi"/>
          <w:sz w:val="22"/>
          <w:szCs w:val="22"/>
          <w:lang w:val="hr-HR"/>
        </w:rPr>
        <w:t>nagrađivanja</w:t>
      </w:r>
      <w:r w:rsidR="00BE3030" w:rsidRPr="00303CDD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03CDD">
        <w:rPr>
          <w:rFonts w:asciiTheme="minorHAnsi" w:hAnsiTheme="minorHAnsi"/>
          <w:sz w:val="22"/>
          <w:szCs w:val="22"/>
          <w:lang w:val="hr-HR"/>
        </w:rPr>
        <w:t>(</w:t>
      </w:r>
      <w:proofErr w:type="spellStart"/>
      <w:r w:rsidR="00BE3030" w:rsidRPr="00303CDD">
        <w:rPr>
          <w:rFonts w:asciiTheme="minorHAnsi" w:hAnsiTheme="minorHAnsi"/>
          <w:sz w:val="22"/>
          <w:szCs w:val="22"/>
          <w:lang w:val="hr-HR"/>
        </w:rPr>
        <w:t>dopamin</w:t>
      </w:r>
      <w:proofErr w:type="spellEnd"/>
      <w:r w:rsidRPr="00303CDD">
        <w:rPr>
          <w:rFonts w:asciiTheme="minorHAnsi" w:hAnsiTheme="minorHAnsi"/>
          <w:sz w:val="22"/>
          <w:szCs w:val="22"/>
          <w:lang w:val="hr-HR"/>
        </w:rPr>
        <w:t>!),</w:t>
      </w:r>
      <w:r w:rsidR="00BE3030" w:rsidRPr="00303CDD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C7065">
        <w:rPr>
          <w:rFonts w:asciiTheme="minorHAnsi" w:hAnsiTheme="minorHAnsi"/>
          <w:sz w:val="22"/>
          <w:szCs w:val="22"/>
          <w:lang w:val="hr-HR"/>
        </w:rPr>
        <w:t xml:space="preserve">uloge </w:t>
      </w:r>
      <w:r w:rsidR="00BE3030" w:rsidRPr="00303CDD">
        <w:rPr>
          <w:rFonts w:asciiTheme="minorHAnsi" w:hAnsiTheme="minorHAnsi"/>
          <w:sz w:val="22"/>
          <w:szCs w:val="22"/>
          <w:lang w:val="hr-HR"/>
        </w:rPr>
        <w:t>igranja, praćenja vlastitih procesa mišljenja i uloge fizičke aktivnosti i pokreta</w:t>
      </w:r>
      <w:r w:rsidR="00B407FB">
        <w:rPr>
          <w:rFonts w:asciiTheme="minorHAnsi" w:hAnsiTheme="minorHAnsi"/>
          <w:sz w:val="22"/>
          <w:szCs w:val="22"/>
          <w:lang w:val="hr-HR"/>
        </w:rPr>
        <w:t xml:space="preserve"> u prostoru</w:t>
      </w:r>
      <w:r w:rsidR="00BE3030" w:rsidRPr="00303CDD">
        <w:rPr>
          <w:rFonts w:asciiTheme="minorHAnsi" w:hAnsiTheme="minorHAnsi"/>
          <w:sz w:val="22"/>
          <w:szCs w:val="22"/>
          <w:lang w:val="hr-HR"/>
        </w:rPr>
        <w:t xml:space="preserve">. </w:t>
      </w:r>
    </w:p>
    <w:p w:rsidR="00A6792C" w:rsidRPr="00303CDD" w:rsidRDefault="00BE3030" w:rsidP="00F73B4E">
      <w:pPr>
        <w:ind w:firstLine="360"/>
        <w:rPr>
          <w:rFonts w:asciiTheme="minorHAnsi" w:hAnsiTheme="minorHAnsi"/>
          <w:sz w:val="22"/>
          <w:szCs w:val="22"/>
          <w:lang w:val="hr-HR"/>
        </w:rPr>
      </w:pPr>
      <w:r w:rsidRPr="00303CDD">
        <w:rPr>
          <w:rFonts w:asciiTheme="minorHAnsi" w:hAnsiTheme="minorHAnsi"/>
          <w:sz w:val="22"/>
          <w:szCs w:val="22"/>
          <w:lang w:val="hr-HR"/>
        </w:rPr>
        <w:t>Pitanja koja zaokupljaju znanstvenike su: Gdje su mjesta pamćenja?</w:t>
      </w:r>
      <w:r w:rsidR="00A6792C" w:rsidRPr="00303CDD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03CDD">
        <w:rPr>
          <w:rFonts w:asciiTheme="minorHAnsi" w:hAnsiTheme="minorHAnsi"/>
          <w:sz w:val="22"/>
          <w:szCs w:val="22"/>
          <w:lang w:val="hr-HR"/>
        </w:rPr>
        <w:t>Kakva je plastičnost sinapsi? Kako odnos mozga i stroja može potaknuti plastičnost mozga?</w:t>
      </w:r>
      <w:r w:rsidR="00A6792C" w:rsidRPr="00303CDD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03CDD">
        <w:rPr>
          <w:rFonts w:asciiTheme="minorHAnsi" w:hAnsiTheme="minorHAnsi"/>
          <w:sz w:val="22"/>
          <w:szCs w:val="22"/>
          <w:lang w:val="hr-HR"/>
        </w:rPr>
        <w:t>Kakva je anatomija emocija?</w:t>
      </w:r>
      <w:r w:rsidR="00A6792C" w:rsidRPr="00303CDD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03CDD">
        <w:rPr>
          <w:rFonts w:asciiTheme="minorHAnsi" w:hAnsiTheme="minorHAnsi"/>
          <w:sz w:val="22"/>
          <w:szCs w:val="22"/>
          <w:lang w:val="hr-HR"/>
        </w:rPr>
        <w:t>Kako u učenju sudjeluju mentalni neuroni (</w:t>
      </w:r>
      <w:proofErr w:type="spellStart"/>
      <w:r w:rsidRPr="00303CDD">
        <w:rPr>
          <w:rFonts w:asciiTheme="minorHAnsi" w:hAnsiTheme="minorHAnsi"/>
          <w:sz w:val="22"/>
          <w:szCs w:val="22"/>
          <w:lang w:val="hr-HR"/>
        </w:rPr>
        <w:t>piramidne</w:t>
      </w:r>
      <w:proofErr w:type="spellEnd"/>
      <w:r w:rsidRPr="00303CDD">
        <w:rPr>
          <w:rFonts w:asciiTheme="minorHAnsi" w:hAnsiTheme="minorHAnsi"/>
          <w:sz w:val="22"/>
          <w:szCs w:val="22"/>
          <w:lang w:val="hr-HR"/>
        </w:rPr>
        <w:t xml:space="preserve"> stanice 3.sloja moždane kore)?</w:t>
      </w:r>
      <w:r w:rsidR="00A6792C" w:rsidRPr="00303CDD">
        <w:rPr>
          <w:rFonts w:asciiTheme="minorHAnsi" w:hAnsiTheme="minorHAnsi"/>
          <w:sz w:val="22"/>
          <w:szCs w:val="22"/>
          <w:lang w:val="hr-HR"/>
        </w:rPr>
        <w:t xml:space="preserve"> </w:t>
      </w:r>
    </w:p>
    <w:p w:rsidR="00BE3030" w:rsidRPr="00303CDD" w:rsidRDefault="00BE3030" w:rsidP="00480C06">
      <w:pPr>
        <w:rPr>
          <w:rFonts w:asciiTheme="minorHAnsi" w:hAnsiTheme="minorHAnsi"/>
          <w:sz w:val="22"/>
          <w:szCs w:val="22"/>
          <w:lang w:val="hr-HR"/>
        </w:rPr>
      </w:pPr>
      <w:r w:rsidRPr="00303CDD">
        <w:rPr>
          <w:rFonts w:asciiTheme="minorHAnsi" w:hAnsiTheme="minorHAnsi"/>
          <w:sz w:val="22"/>
          <w:szCs w:val="22"/>
          <w:lang w:val="hr-HR"/>
        </w:rPr>
        <w:t>S druge strane</w:t>
      </w:r>
      <w:r w:rsidR="006C7065">
        <w:rPr>
          <w:rFonts w:asciiTheme="minorHAnsi" w:hAnsiTheme="minorHAnsi"/>
          <w:sz w:val="22"/>
          <w:szCs w:val="22"/>
          <w:lang w:val="hr-HR"/>
        </w:rPr>
        <w:t>,</w:t>
      </w:r>
      <w:r w:rsidRPr="00303CDD">
        <w:rPr>
          <w:rFonts w:asciiTheme="minorHAnsi" w:hAnsiTheme="minorHAnsi"/>
          <w:sz w:val="22"/>
          <w:szCs w:val="22"/>
          <w:lang w:val="hr-HR"/>
        </w:rPr>
        <w:t xml:space="preserve"> dionike u obrazovanju muče pitanja kao što su:</w:t>
      </w:r>
      <w:r w:rsidR="00A6792C" w:rsidRPr="00303CDD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03CDD">
        <w:rPr>
          <w:rFonts w:asciiTheme="minorHAnsi" w:hAnsiTheme="minorHAnsi"/>
          <w:sz w:val="22"/>
          <w:szCs w:val="22"/>
          <w:lang w:val="hr-HR"/>
        </w:rPr>
        <w:t>Koji postotak mozga aktivno koristimo (mit o 10%)?</w:t>
      </w:r>
      <w:r w:rsidR="00A6792C" w:rsidRPr="00303CDD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03CDD">
        <w:rPr>
          <w:rFonts w:asciiTheme="minorHAnsi" w:hAnsiTheme="minorHAnsi"/>
          <w:sz w:val="22"/>
          <w:szCs w:val="22"/>
          <w:lang w:val="hr-HR"/>
        </w:rPr>
        <w:t>Možemo li zamijeniti veći dio funkcija mozga internetom?</w:t>
      </w:r>
      <w:r w:rsidR="00A6792C" w:rsidRPr="00303CDD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03CDD">
        <w:rPr>
          <w:rFonts w:asciiTheme="minorHAnsi" w:hAnsiTheme="minorHAnsi"/>
          <w:sz w:val="22"/>
          <w:szCs w:val="22"/>
          <w:lang w:val="hr-HR"/>
        </w:rPr>
        <w:t>U čemu se sastoji motivacija: zašto činimo ono što činimo?</w:t>
      </w:r>
      <w:r w:rsidR="00A6792C" w:rsidRPr="00303CDD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C7065">
        <w:rPr>
          <w:rFonts w:asciiTheme="minorHAnsi" w:hAnsiTheme="minorHAnsi"/>
          <w:sz w:val="22"/>
          <w:szCs w:val="22"/>
          <w:lang w:val="hr-HR"/>
        </w:rPr>
        <w:t xml:space="preserve">Kako potaknuti posebno nadarenu djecu? Kako pomoći djeci s teškoćama u učenju i pamćenju? </w:t>
      </w:r>
      <w:r w:rsidRPr="00303CDD">
        <w:rPr>
          <w:rFonts w:asciiTheme="minorHAnsi" w:hAnsiTheme="minorHAnsi"/>
          <w:sz w:val="22"/>
          <w:szCs w:val="22"/>
          <w:lang w:val="hr-HR"/>
        </w:rPr>
        <w:t>Kako mozak radi i kako studenti odgovaraju na nove postupke u</w:t>
      </w:r>
      <w:r w:rsidR="00A6792C" w:rsidRPr="00303CDD">
        <w:rPr>
          <w:rFonts w:asciiTheme="minorHAnsi" w:hAnsiTheme="minorHAnsi"/>
          <w:sz w:val="22"/>
          <w:szCs w:val="22"/>
          <w:lang w:val="hr-HR"/>
        </w:rPr>
        <w:t xml:space="preserve">čenja?, </w:t>
      </w:r>
      <w:r w:rsidRPr="00303CDD">
        <w:rPr>
          <w:rFonts w:asciiTheme="minorHAnsi" w:hAnsiTheme="minorHAnsi"/>
          <w:sz w:val="22"/>
          <w:szCs w:val="22"/>
          <w:lang w:val="hr-HR"/>
        </w:rPr>
        <w:t xml:space="preserve">te druga pitanja. </w:t>
      </w:r>
    </w:p>
    <w:p w:rsidR="004652AC" w:rsidRPr="00303CDD" w:rsidRDefault="004652AC" w:rsidP="00F73B4E">
      <w:pPr>
        <w:ind w:firstLine="360"/>
        <w:rPr>
          <w:rFonts w:asciiTheme="minorHAnsi" w:hAnsiTheme="minorHAnsi"/>
          <w:sz w:val="22"/>
          <w:szCs w:val="22"/>
          <w:lang w:val="hr-HR"/>
        </w:rPr>
      </w:pPr>
      <w:r w:rsidRPr="00303CDD">
        <w:rPr>
          <w:rFonts w:asciiTheme="minorHAnsi" w:hAnsiTheme="minorHAnsi"/>
          <w:sz w:val="22"/>
          <w:szCs w:val="22"/>
          <w:lang w:val="hr-HR"/>
        </w:rPr>
        <w:t xml:space="preserve">Sa stajališta </w:t>
      </w:r>
      <w:proofErr w:type="spellStart"/>
      <w:r w:rsidRPr="00303CDD">
        <w:rPr>
          <w:rFonts w:asciiTheme="minorHAnsi" w:hAnsiTheme="minorHAnsi"/>
          <w:sz w:val="22"/>
          <w:szCs w:val="22"/>
          <w:lang w:val="hr-HR"/>
        </w:rPr>
        <w:t>neuroedukacije</w:t>
      </w:r>
      <w:proofErr w:type="spellEnd"/>
      <w:r w:rsidRPr="00303CDD">
        <w:rPr>
          <w:rFonts w:asciiTheme="minorHAnsi" w:hAnsiTheme="minorHAnsi"/>
          <w:sz w:val="22"/>
          <w:szCs w:val="22"/>
          <w:lang w:val="hr-HR"/>
        </w:rPr>
        <w:t xml:space="preserve"> premošćivanje jaza između neuroznanosti i obrazovanja je prioritetni zadatak i od neuroznanstvenika i u ovom Tjednu mozga očekujemo sugestije utemeljene na znanju o mozgu koje mogu pomoći u obrazovnom procesu. </w:t>
      </w:r>
    </w:p>
    <w:p w:rsidR="00A6792C" w:rsidRPr="00303CDD" w:rsidRDefault="00BE3030" w:rsidP="00422C0D">
      <w:pPr>
        <w:rPr>
          <w:rFonts w:asciiTheme="minorHAnsi" w:hAnsiTheme="minorHAnsi"/>
          <w:sz w:val="22"/>
          <w:szCs w:val="22"/>
          <w:lang w:val="hr-HR"/>
        </w:rPr>
      </w:pPr>
      <w:r w:rsidRPr="00303CDD">
        <w:rPr>
          <w:rFonts w:asciiTheme="minorHAnsi" w:hAnsiTheme="minorHAnsi"/>
          <w:sz w:val="22"/>
          <w:szCs w:val="22"/>
          <w:lang w:val="hr-HR"/>
        </w:rPr>
        <w:t xml:space="preserve">  </w:t>
      </w:r>
    </w:p>
    <w:p w:rsidR="002D0106" w:rsidRDefault="002D0106" w:rsidP="00303CDD">
      <w:pPr>
        <w:ind w:firstLine="360"/>
        <w:rPr>
          <w:rFonts w:asciiTheme="minorHAnsi" w:hAnsiTheme="minorHAnsi"/>
          <w:b/>
          <w:color w:val="365F91" w:themeColor="accent1" w:themeShade="BF"/>
          <w:sz w:val="22"/>
          <w:szCs w:val="22"/>
          <w:lang w:val="hr-HR"/>
        </w:rPr>
      </w:pPr>
      <w:r w:rsidRPr="00303CDD">
        <w:rPr>
          <w:rFonts w:asciiTheme="minorHAnsi" w:hAnsiTheme="minorHAnsi"/>
          <w:sz w:val="22"/>
          <w:szCs w:val="22"/>
          <w:lang w:val="hr-HR"/>
        </w:rPr>
        <w:t xml:space="preserve">Pod pokroviteljstvom i u organizaciji s Odborom za neuroznanost i bolesti mozga Razreda za medicinske znanosti HAZU </w:t>
      </w:r>
      <w:r w:rsidR="00B407FB">
        <w:rPr>
          <w:rFonts w:asciiTheme="minorHAnsi" w:hAnsiTheme="minorHAnsi"/>
          <w:sz w:val="22"/>
          <w:szCs w:val="22"/>
          <w:lang w:val="hr-HR"/>
        </w:rPr>
        <w:t xml:space="preserve">i Znanstvenog centra izvrsnosti za temeljnu, kliničku i translacijsku neuroznanost </w:t>
      </w:r>
      <w:r w:rsidRPr="00303CDD">
        <w:rPr>
          <w:rFonts w:asciiTheme="minorHAnsi" w:hAnsiTheme="minorHAnsi"/>
          <w:sz w:val="22"/>
          <w:szCs w:val="22"/>
          <w:lang w:val="hr-HR"/>
        </w:rPr>
        <w:t xml:space="preserve">najavljujemo održavanje </w:t>
      </w:r>
      <w:r w:rsidRPr="00F73B4E">
        <w:rPr>
          <w:rFonts w:asciiTheme="minorHAnsi" w:hAnsiTheme="minorHAnsi"/>
          <w:b/>
          <w:color w:val="365F91" w:themeColor="accent1" w:themeShade="BF"/>
          <w:sz w:val="22"/>
          <w:szCs w:val="22"/>
          <w:lang w:val="hr-HR"/>
        </w:rPr>
        <w:t xml:space="preserve">simpozija </w:t>
      </w:r>
      <w:r w:rsidR="00422C0D" w:rsidRPr="00F73B4E">
        <w:rPr>
          <w:rFonts w:asciiTheme="minorHAnsi" w:hAnsiTheme="minorHAnsi"/>
          <w:b/>
          <w:color w:val="365F91" w:themeColor="accent1" w:themeShade="BF"/>
          <w:sz w:val="22"/>
          <w:szCs w:val="22"/>
          <w:lang w:val="hr-HR"/>
        </w:rPr>
        <w:t>„Neuroznanost učenja i pamćenja“/17. znanstveni skup o poremećajima mozga “Poremećaji  učenja i pamćenja” (č</w:t>
      </w:r>
      <w:r w:rsidRPr="00F73B4E">
        <w:rPr>
          <w:rFonts w:asciiTheme="minorHAnsi" w:hAnsiTheme="minorHAnsi"/>
          <w:b/>
          <w:color w:val="365F91" w:themeColor="accent1" w:themeShade="BF"/>
          <w:sz w:val="22"/>
          <w:szCs w:val="22"/>
          <w:lang w:val="hr-HR"/>
        </w:rPr>
        <w:t xml:space="preserve">etvrtak </w:t>
      </w:r>
      <w:r w:rsidR="00F73B4E">
        <w:rPr>
          <w:rFonts w:asciiTheme="minorHAnsi" w:hAnsiTheme="minorHAnsi"/>
          <w:b/>
          <w:color w:val="365F91" w:themeColor="accent1" w:themeShade="BF"/>
          <w:sz w:val="22"/>
          <w:szCs w:val="22"/>
          <w:lang w:val="hr-HR"/>
        </w:rPr>
        <w:t xml:space="preserve">14. ožujka 2019. od 08.00 do 18.00 </w:t>
      </w:r>
      <w:r w:rsidRPr="00F73B4E">
        <w:rPr>
          <w:rFonts w:asciiTheme="minorHAnsi" w:hAnsiTheme="minorHAnsi"/>
          <w:b/>
          <w:color w:val="365F91" w:themeColor="accent1" w:themeShade="BF"/>
          <w:sz w:val="22"/>
          <w:szCs w:val="22"/>
          <w:lang w:val="hr-HR"/>
        </w:rPr>
        <w:t>sati, Dvorana Čačkovi</w:t>
      </w:r>
      <w:r w:rsidR="00F73B4E">
        <w:rPr>
          <w:rFonts w:asciiTheme="minorHAnsi" w:hAnsiTheme="minorHAnsi"/>
          <w:b/>
          <w:color w:val="365F91" w:themeColor="accent1" w:themeShade="BF"/>
          <w:sz w:val="22"/>
          <w:szCs w:val="22"/>
          <w:lang w:val="hr-HR"/>
        </w:rPr>
        <w:t>ć, Medicinski fakultet</w:t>
      </w:r>
      <w:r w:rsidRPr="00F73B4E">
        <w:rPr>
          <w:rFonts w:asciiTheme="minorHAnsi" w:hAnsiTheme="minorHAnsi"/>
          <w:b/>
          <w:color w:val="365F91" w:themeColor="accent1" w:themeShade="BF"/>
          <w:sz w:val="22"/>
          <w:szCs w:val="22"/>
          <w:lang w:val="hr-HR"/>
        </w:rPr>
        <w:t xml:space="preserve">, </w:t>
      </w:r>
      <w:proofErr w:type="spellStart"/>
      <w:r w:rsidRPr="00F73B4E">
        <w:rPr>
          <w:rFonts w:asciiTheme="minorHAnsi" w:hAnsiTheme="minorHAnsi"/>
          <w:b/>
          <w:color w:val="365F91" w:themeColor="accent1" w:themeShade="BF"/>
          <w:sz w:val="22"/>
          <w:szCs w:val="22"/>
          <w:lang w:val="hr-HR"/>
        </w:rPr>
        <w:t>Šalata</w:t>
      </w:r>
      <w:proofErr w:type="spellEnd"/>
      <w:r w:rsidRPr="00F73B4E">
        <w:rPr>
          <w:rFonts w:asciiTheme="minorHAnsi" w:hAnsiTheme="minorHAnsi"/>
          <w:b/>
          <w:color w:val="365F91" w:themeColor="accent1" w:themeShade="BF"/>
          <w:sz w:val="22"/>
          <w:szCs w:val="22"/>
          <w:lang w:val="hr-HR"/>
        </w:rPr>
        <w:t xml:space="preserve"> 3, Zagreb)</w:t>
      </w:r>
    </w:p>
    <w:p w:rsidR="00F73B4E" w:rsidRPr="00F73B4E" w:rsidRDefault="00F73B4E" w:rsidP="00303CDD">
      <w:pPr>
        <w:ind w:firstLine="360"/>
        <w:rPr>
          <w:rFonts w:asciiTheme="minorHAnsi" w:hAnsiTheme="minorHAnsi"/>
          <w:b/>
          <w:color w:val="365F91" w:themeColor="accent1" w:themeShade="BF"/>
          <w:sz w:val="22"/>
          <w:szCs w:val="22"/>
          <w:lang w:val="hr-HR"/>
        </w:rPr>
      </w:pPr>
    </w:p>
    <w:p w:rsidR="002D0106" w:rsidRPr="00303CDD" w:rsidRDefault="002D0106" w:rsidP="002D0106">
      <w:pPr>
        <w:ind w:firstLine="360"/>
        <w:jc w:val="both"/>
        <w:rPr>
          <w:rFonts w:asciiTheme="minorHAnsi" w:hAnsiTheme="minorHAnsi" w:cs="Arial"/>
          <w:bCs/>
          <w:sz w:val="22"/>
          <w:szCs w:val="22"/>
          <w:lang w:val="hr-HR"/>
        </w:rPr>
      </w:pPr>
      <w:r w:rsidRPr="00303CDD">
        <w:rPr>
          <w:rFonts w:asciiTheme="minorHAnsi" w:hAnsiTheme="minorHAnsi" w:cs="Arial"/>
          <w:bCs/>
          <w:sz w:val="22"/>
          <w:szCs w:val="22"/>
          <w:lang w:val="hr-HR"/>
        </w:rPr>
        <w:t xml:space="preserve">U organizaciji </w:t>
      </w:r>
      <w:r w:rsidR="00422C0D" w:rsidRPr="00303CDD">
        <w:rPr>
          <w:rFonts w:asciiTheme="minorHAnsi" w:hAnsiTheme="minorHAnsi" w:cs="Arial"/>
          <w:bCs/>
          <w:sz w:val="22"/>
          <w:szCs w:val="22"/>
          <w:lang w:val="hr-HR"/>
        </w:rPr>
        <w:t>18. Tjedna mozga</w:t>
      </w:r>
      <w:r w:rsidRPr="00303CDD">
        <w:rPr>
          <w:rFonts w:asciiTheme="minorHAnsi" w:hAnsiTheme="minorHAnsi" w:cs="Arial"/>
          <w:bCs/>
          <w:sz w:val="22"/>
          <w:szCs w:val="22"/>
          <w:lang w:val="hr-HR"/>
        </w:rPr>
        <w:t xml:space="preserve"> pridružuju </w:t>
      </w:r>
      <w:r w:rsidR="00D55932" w:rsidRPr="00303CDD">
        <w:rPr>
          <w:rFonts w:asciiTheme="minorHAnsi" w:hAnsiTheme="minorHAnsi" w:cs="Arial"/>
          <w:bCs/>
          <w:sz w:val="22"/>
          <w:szCs w:val="22"/>
          <w:lang w:val="hr-HR"/>
        </w:rPr>
        <w:t xml:space="preserve">nam se </w:t>
      </w:r>
      <w:r w:rsidRPr="00303CDD">
        <w:rPr>
          <w:rFonts w:asciiTheme="minorHAnsi" w:hAnsiTheme="minorHAnsi" w:cs="Arial"/>
          <w:bCs/>
          <w:sz w:val="22"/>
          <w:szCs w:val="22"/>
          <w:lang w:val="hr-HR"/>
        </w:rPr>
        <w:t xml:space="preserve">Hrvatska akademija znanosti i umjetnosti, sastavnice Sveučilišta u Splitu, Osijeku i Rijeci te članovi Hrvatskog društva za neuroznanost u tim sveučilišnim središtima, kao i </w:t>
      </w:r>
      <w:r w:rsidRPr="00303CDD">
        <w:rPr>
          <w:rFonts w:asciiTheme="minorHAnsi" w:hAnsiTheme="minorHAnsi" w:cs="Arial"/>
          <w:sz w:val="22"/>
          <w:szCs w:val="22"/>
          <w:lang w:val="hr-HR"/>
        </w:rPr>
        <w:t>Zagrebački institut za kulturu zdravlja</w:t>
      </w:r>
      <w:r w:rsidRPr="00303CDD">
        <w:rPr>
          <w:rFonts w:asciiTheme="minorHAnsi" w:hAnsiTheme="minorHAnsi" w:cs="Arial"/>
          <w:bCs/>
          <w:sz w:val="22"/>
          <w:szCs w:val="22"/>
          <w:lang w:val="hr-HR"/>
        </w:rPr>
        <w:t>. Istodobno očekujemo aktivnosti u sveučilišnim centrima u Zadru, Dubrovniku, Varaždinu, kao i u zdravstvenim ustanovama u Zagrebu i drugim gradovima. Mi smo se već uključili u međunarodnu akciju za bolje razumijevanje funkcija ljudskog mozga i očuvanje njegovog zdravlja. Uključite se i vi!</w:t>
      </w:r>
    </w:p>
    <w:p w:rsidR="002D0106" w:rsidRPr="00303CDD" w:rsidRDefault="002D0106" w:rsidP="002D0106">
      <w:pPr>
        <w:jc w:val="both"/>
        <w:rPr>
          <w:rFonts w:asciiTheme="minorHAnsi" w:hAnsiTheme="minorHAnsi" w:cs="Arial"/>
          <w:bCs/>
          <w:sz w:val="22"/>
          <w:szCs w:val="22"/>
          <w:lang w:val="hr-HR"/>
        </w:rPr>
      </w:pPr>
      <w:r w:rsidRPr="00303CDD">
        <w:rPr>
          <w:rFonts w:asciiTheme="minorHAnsi" w:hAnsiTheme="minorHAnsi" w:cs="Arial"/>
          <w:bCs/>
          <w:sz w:val="22"/>
          <w:szCs w:val="22"/>
          <w:lang w:val="hr-HR"/>
        </w:rPr>
        <w:t>Informacije:</w:t>
      </w:r>
    </w:p>
    <w:p w:rsidR="002D0106" w:rsidRPr="00303CDD" w:rsidRDefault="002D0106" w:rsidP="002D0106">
      <w:pPr>
        <w:pStyle w:val="Heading1"/>
        <w:ind w:firstLine="0"/>
        <w:rPr>
          <w:rFonts w:asciiTheme="minorHAnsi" w:hAnsiTheme="minorHAnsi"/>
          <w:color w:val="1F497D" w:themeColor="text2"/>
          <w:sz w:val="22"/>
          <w:szCs w:val="22"/>
        </w:rPr>
      </w:pPr>
      <w:r w:rsidRPr="00303CDD">
        <w:rPr>
          <w:rFonts w:asciiTheme="minorHAnsi" w:hAnsiTheme="minorHAnsi"/>
          <w:color w:val="1F497D" w:themeColor="text2"/>
          <w:sz w:val="22"/>
          <w:szCs w:val="22"/>
        </w:rPr>
        <w:t>Hrvatski institut za istraživanje mozga Medicinskog fakulteta Sveučilišta u Zagrebu i</w:t>
      </w:r>
    </w:p>
    <w:p w:rsidR="002D0106" w:rsidRPr="00303CDD" w:rsidRDefault="002D0106" w:rsidP="002D0106">
      <w:pPr>
        <w:pStyle w:val="Heading1"/>
        <w:ind w:firstLine="0"/>
        <w:rPr>
          <w:rFonts w:asciiTheme="minorHAnsi" w:hAnsiTheme="minorHAnsi"/>
          <w:color w:val="1F497D" w:themeColor="text2"/>
          <w:sz w:val="22"/>
          <w:szCs w:val="22"/>
        </w:rPr>
      </w:pPr>
      <w:r w:rsidRPr="00303CDD">
        <w:rPr>
          <w:rFonts w:asciiTheme="minorHAnsi" w:hAnsiTheme="minorHAnsi"/>
          <w:color w:val="1F497D" w:themeColor="text2"/>
          <w:sz w:val="22"/>
          <w:szCs w:val="22"/>
        </w:rPr>
        <w:t xml:space="preserve">Hrvatsko društvo za neuroznanost, </w:t>
      </w:r>
    </w:p>
    <w:p w:rsidR="002D0106" w:rsidRPr="00303CDD" w:rsidRDefault="002D0106" w:rsidP="002D0106">
      <w:pPr>
        <w:pStyle w:val="Heading1"/>
        <w:ind w:firstLine="0"/>
        <w:rPr>
          <w:rFonts w:asciiTheme="minorHAnsi" w:hAnsiTheme="minorHAnsi" w:cs="Arial"/>
          <w:color w:val="1F497D" w:themeColor="text2"/>
          <w:sz w:val="22"/>
          <w:szCs w:val="22"/>
        </w:rPr>
      </w:pPr>
      <w:proofErr w:type="spellStart"/>
      <w:r w:rsidRPr="00303CDD">
        <w:rPr>
          <w:rFonts w:asciiTheme="minorHAnsi" w:hAnsiTheme="minorHAnsi"/>
          <w:color w:val="1F497D" w:themeColor="text2"/>
          <w:sz w:val="22"/>
          <w:szCs w:val="22"/>
        </w:rPr>
        <w:t>Šalata</w:t>
      </w:r>
      <w:proofErr w:type="spellEnd"/>
      <w:r w:rsidRPr="00303CDD">
        <w:rPr>
          <w:rFonts w:asciiTheme="minorHAnsi" w:hAnsiTheme="minorHAnsi"/>
          <w:color w:val="1F497D" w:themeColor="text2"/>
          <w:sz w:val="22"/>
          <w:szCs w:val="22"/>
        </w:rPr>
        <w:t xml:space="preserve"> 12, 10000 Zagreb</w:t>
      </w:r>
    </w:p>
    <w:p w:rsidR="002D0106" w:rsidRPr="00303CDD" w:rsidRDefault="002D0106" w:rsidP="002D0106">
      <w:pPr>
        <w:jc w:val="both"/>
        <w:rPr>
          <w:rFonts w:asciiTheme="minorHAnsi" w:hAnsiTheme="minorHAnsi" w:cs="Arial"/>
          <w:b/>
          <w:color w:val="1F497D" w:themeColor="text2"/>
          <w:sz w:val="22"/>
          <w:szCs w:val="22"/>
          <w:lang w:val="hr-HR"/>
        </w:rPr>
      </w:pPr>
      <w:proofErr w:type="spellStart"/>
      <w:r w:rsidRPr="00303CDD">
        <w:rPr>
          <w:rFonts w:asciiTheme="minorHAnsi" w:hAnsiTheme="minorHAnsi" w:cs="Arial"/>
          <w:b/>
          <w:color w:val="1F497D" w:themeColor="text2"/>
          <w:sz w:val="22"/>
          <w:szCs w:val="22"/>
          <w:lang w:val="hr-HR"/>
        </w:rPr>
        <w:t>tel</w:t>
      </w:r>
      <w:proofErr w:type="spellEnd"/>
      <w:r w:rsidRPr="00303CDD">
        <w:rPr>
          <w:rFonts w:asciiTheme="minorHAnsi" w:hAnsiTheme="minorHAnsi" w:cs="Arial"/>
          <w:b/>
          <w:color w:val="1F497D" w:themeColor="text2"/>
          <w:sz w:val="22"/>
          <w:szCs w:val="22"/>
          <w:lang w:val="hr-HR"/>
        </w:rPr>
        <w:t xml:space="preserve">:, 01/ 45 96 902,  01/45 96 801  </w:t>
      </w:r>
      <w:proofErr w:type="spellStart"/>
      <w:r w:rsidRPr="00303CDD">
        <w:rPr>
          <w:rFonts w:asciiTheme="minorHAnsi" w:hAnsiTheme="minorHAnsi" w:cs="Arial"/>
          <w:b/>
          <w:color w:val="1F497D" w:themeColor="text2"/>
          <w:sz w:val="22"/>
          <w:szCs w:val="22"/>
          <w:lang w:val="hr-HR"/>
        </w:rPr>
        <w:t>fax</w:t>
      </w:r>
      <w:proofErr w:type="spellEnd"/>
      <w:r w:rsidRPr="00303CDD">
        <w:rPr>
          <w:rFonts w:asciiTheme="minorHAnsi" w:hAnsiTheme="minorHAnsi" w:cs="Arial"/>
          <w:b/>
          <w:color w:val="1F497D" w:themeColor="text2"/>
          <w:sz w:val="22"/>
          <w:szCs w:val="22"/>
          <w:lang w:val="hr-HR"/>
        </w:rPr>
        <w:t>: 01/ 45 96 942</w:t>
      </w:r>
    </w:p>
    <w:p w:rsidR="008725C9" w:rsidRPr="00303CDD" w:rsidRDefault="002D0106" w:rsidP="00303CDD">
      <w:pPr>
        <w:jc w:val="both"/>
        <w:rPr>
          <w:sz w:val="22"/>
          <w:szCs w:val="22"/>
        </w:rPr>
      </w:pPr>
      <w:r w:rsidRPr="00303CDD">
        <w:rPr>
          <w:rFonts w:asciiTheme="minorHAnsi" w:hAnsiTheme="minorHAnsi" w:cs="Arial"/>
          <w:b/>
          <w:color w:val="1F497D" w:themeColor="text2"/>
          <w:sz w:val="22"/>
          <w:szCs w:val="22"/>
          <w:lang w:val="hr-HR"/>
        </w:rPr>
        <w:t xml:space="preserve">e-mail: </w:t>
      </w:r>
      <w:hyperlink r:id="rId5" w:history="1">
        <w:r w:rsidRPr="00303CDD">
          <w:rPr>
            <w:rStyle w:val="Hyperlink"/>
            <w:rFonts w:asciiTheme="minorHAnsi" w:hAnsiTheme="minorHAnsi" w:cs="Arial"/>
            <w:b/>
            <w:color w:val="1F497D" w:themeColor="text2"/>
            <w:sz w:val="22"/>
            <w:szCs w:val="22"/>
            <w:lang w:val="hr-HR"/>
          </w:rPr>
          <w:t>ured@hiim.hr</w:t>
        </w:r>
      </w:hyperlink>
      <w:r w:rsidRPr="00303CDD">
        <w:rPr>
          <w:rFonts w:asciiTheme="minorHAnsi" w:hAnsiTheme="minorHAnsi" w:cs="Arial"/>
          <w:b/>
          <w:color w:val="1F497D" w:themeColor="text2"/>
          <w:sz w:val="22"/>
          <w:szCs w:val="22"/>
          <w:lang w:val="hr-HR"/>
        </w:rPr>
        <w:t xml:space="preserve">; </w:t>
      </w:r>
      <w:hyperlink r:id="rId6" w:history="1">
        <w:r w:rsidRPr="00303CDD">
          <w:rPr>
            <w:rStyle w:val="Hyperlink"/>
            <w:rFonts w:asciiTheme="minorHAnsi" w:hAnsiTheme="minorHAnsi" w:cs="Arial"/>
            <w:b/>
            <w:color w:val="1F497D" w:themeColor="text2"/>
            <w:sz w:val="22"/>
            <w:szCs w:val="22"/>
            <w:lang w:val="hr-HR"/>
          </w:rPr>
          <w:t>mozak@hiim.hr</w:t>
        </w:r>
      </w:hyperlink>
      <w:r w:rsidR="00303CDD">
        <w:rPr>
          <w:rFonts w:asciiTheme="minorHAnsi" w:hAnsiTheme="minorHAnsi"/>
          <w:sz w:val="22"/>
          <w:szCs w:val="22"/>
          <w:lang w:val="hr-HR"/>
        </w:rPr>
        <w:t xml:space="preserve">     </w:t>
      </w:r>
      <w:hyperlink r:id="rId7" w:history="1">
        <w:r w:rsidRPr="00303CDD">
          <w:rPr>
            <w:rStyle w:val="Hyperlink"/>
            <w:rFonts w:asciiTheme="minorHAnsi" w:hAnsiTheme="minorHAnsi" w:cs="Arial"/>
            <w:b/>
            <w:color w:val="1F497D" w:themeColor="text2"/>
            <w:sz w:val="22"/>
            <w:szCs w:val="22"/>
            <w:lang w:val="hr-HR"/>
          </w:rPr>
          <w:t>http://www.hiim.hr</w:t>
        </w:r>
      </w:hyperlink>
      <w:r w:rsidR="00303CDD">
        <w:rPr>
          <w:rFonts w:asciiTheme="minorHAnsi" w:hAnsiTheme="minorHAnsi"/>
          <w:sz w:val="22"/>
          <w:szCs w:val="22"/>
          <w:lang w:val="hr-HR"/>
        </w:rPr>
        <w:t xml:space="preserve"> </w:t>
      </w:r>
    </w:p>
    <w:sectPr w:rsidR="008725C9" w:rsidRPr="00303CDD" w:rsidSect="00872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venir L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65E"/>
    <w:multiLevelType w:val="hybridMultilevel"/>
    <w:tmpl w:val="6DB400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72647"/>
    <w:multiLevelType w:val="hybridMultilevel"/>
    <w:tmpl w:val="477483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A1257"/>
    <w:multiLevelType w:val="hybridMultilevel"/>
    <w:tmpl w:val="CCFEB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A2C24"/>
    <w:multiLevelType w:val="hybridMultilevel"/>
    <w:tmpl w:val="563A45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FF6A9A"/>
    <w:multiLevelType w:val="hybridMultilevel"/>
    <w:tmpl w:val="D2DE25D6"/>
    <w:lvl w:ilvl="0" w:tplc="C3AE6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106"/>
    <w:rsid w:val="000A5D3F"/>
    <w:rsid w:val="000D4F4D"/>
    <w:rsid w:val="000F506A"/>
    <w:rsid w:val="00133534"/>
    <w:rsid w:val="002710A9"/>
    <w:rsid w:val="00297952"/>
    <w:rsid w:val="002D0106"/>
    <w:rsid w:val="00303CDD"/>
    <w:rsid w:val="003503AF"/>
    <w:rsid w:val="00366073"/>
    <w:rsid w:val="00401798"/>
    <w:rsid w:val="00422C0D"/>
    <w:rsid w:val="00430838"/>
    <w:rsid w:val="004652AC"/>
    <w:rsid w:val="00472C55"/>
    <w:rsid w:val="00480C06"/>
    <w:rsid w:val="00545FC2"/>
    <w:rsid w:val="006C7065"/>
    <w:rsid w:val="007052FB"/>
    <w:rsid w:val="00854E2B"/>
    <w:rsid w:val="008725C9"/>
    <w:rsid w:val="0089266C"/>
    <w:rsid w:val="00914838"/>
    <w:rsid w:val="0099303E"/>
    <w:rsid w:val="00996344"/>
    <w:rsid w:val="009E702A"/>
    <w:rsid w:val="00A41699"/>
    <w:rsid w:val="00A6792C"/>
    <w:rsid w:val="00B407FB"/>
    <w:rsid w:val="00BD0E3B"/>
    <w:rsid w:val="00BE3030"/>
    <w:rsid w:val="00C51BB9"/>
    <w:rsid w:val="00C83474"/>
    <w:rsid w:val="00D20D40"/>
    <w:rsid w:val="00D4739D"/>
    <w:rsid w:val="00D52600"/>
    <w:rsid w:val="00D55932"/>
    <w:rsid w:val="00EA453D"/>
    <w:rsid w:val="00F7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10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0106"/>
    <w:pPr>
      <w:keepNext/>
      <w:ind w:firstLine="720"/>
      <w:jc w:val="both"/>
      <w:outlineLvl w:val="0"/>
    </w:pPr>
    <w:rPr>
      <w:rFonts w:ascii="Garamond" w:hAnsi="Garamond"/>
      <w:b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D0106"/>
    <w:rPr>
      <w:rFonts w:ascii="Garamond" w:eastAsia="Times New Roman" w:hAnsi="Garamond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D0106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2D0106"/>
    <w:pPr>
      <w:jc w:val="center"/>
    </w:pPr>
    <w:rPr>
      <w:rFonts w:ascii="Garamond" w:hAnsi="Garamond"/>
      <w:b/>
      <w:sz w:val="22"/>
      <w:szCs w:val="20"/>
      <w:lang w:val="hr-HR"/>
    </w:rPr>
  </w:style>
  <w:style w:type="character" w:customStyle="1" w:styleId="TitleChar">
    <w:name w:val="Title Char"/>
    <w:basedOn w:val="DefaultParagraphFont"/>
    <w:link w:val="Title"/>
    <w:uiPriority w:val="99"/>
    <w:rsid w:val="002D0106"/>
    <w:rPr>
      <w:rFonts w:ascii="Garamond" w:eastAsia="Times New Roman" w:hAnsi="Garamond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2D0106"/>
    <w:pPr>
      <w:ind w:left="720"/>
      <w:contextualSpacing/>
    </w:pPr>
    <w:rPr>
      <w:rFonts w:ascii="Souvenir Lt BT" w:eastAsia="PMingLiU" w:hAnsi="Souvenir Lt BT" w:cs="Souvenir Lt B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D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i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zak@hiim.hr" TargetMode="External"/><Relationship Id="rId5" Type="http://schemas.openxmlformats.org/officeDocument/2006/relationships/hyperlink" Target="mailto:ured@hiim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Tajnica-HIIM</dc:creator>
  <cp:keywords/>
  <dc:description/>
  <cp:lastModifiedBy>Tajnica-HIIM</cp:lastModifiedBy>
  <cp:revision>13</cp:revision>
  <cp:lastPrinted>2019-02-04T13:30:00Z</cp:lastPrinted>
  <dcterms:created xsi:type="dcterms:W3CDTF">2019-02-04T11:40:00Z</dcterms:created>
  <dcterms:modified xsi:type="dcterms:W3CDTF">2019-02-05T10:08:00Z</dcterms:modified>
</cp:coreProperties>
</file>